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726" w:rsidRPr="00FA4F2E" w:rsidRDefault="002E0450" w:rsidP="008C1726">
      <w:pPr>
        <w:autoSpaceDE w:val="0"/>
        <w:autoSpaceDN w:val="0"/>
        <w:adjustRightInd w:val="0"/>
        <w:spacing w:line="276" w:lineRule="auto"/>
        <w:jc w:val="center"/>
        <w:rPr>
          <w:rFonts w:ascii="Montserrat Medium" w:hAnsi="Montserrat Medium" w:cs="Arial"/>
          <w:b/>
          <w:szCs w:val="22"/>
        </w:rPr>
      </w:pPr>
      <w:bookmarkStart w:id="0" w:name="_GoBack"/>
      <w:bookmarkEnd w:id="0"/>
      <w:r w:rsidRPr="00FA4F2E">
        <w:rPr>
          <w:rFonts w:ascii="Montserrat Medium" w:hAnsi="Montserrat Medium" w:cs="Arial"/>
          <w:b/>
          <w:szCs w:val="22"/>
        </w:rPr>
        <w:t>ACUERDO INTERNO SGV-03-2021</w:t>
      </w:r>
    </w:p>
    <w:p w:rsidR="008C1726" w:rsidRPr="00FA4F2E" w:rsidRDefault="008C1726" w:rsidP="008C1726">
      <w:pPr>
        <w:pStyle w:val="Sinespaciado"/>
        <w:spacing w:line="276" w:lineRule="auto"/>
        <w:rPr>
          <w:rFonts w:ascii="Montserrat Medium" w:hAnsi="Montserrat Medium" w:cs="Arial"/>
          <w:sz w:val="24"/>
        </w:rPr>
      </w:pPr>
    </w:p>
    <w:p w:rsidR="008C1726" w:rsidRPr="00FA4F2E" w:rsidRDefault="002E0450" w:rsidP="008C1726">
      <w:pPr>
        <w:autoSpaceDE w:val="0"/>
        <w:autoSpaceDN w:val="0"/>
        <w:adjustRightInd w:val="0"/>
        <w:spacing w:line="276" w:lineRule="auto"/>
        <w:jc w:val="center"/>
        <w:rPr>
          <w:rFonts w:ascii="Montserrat Medium" w:hAnsi="Montserrat Medium" w:cs="Arial"/>
          <w:b/>
          <w:szCs w:val="22"/>
        </w:rPr>
      </w:pPr>
      <w:r w:rsidRPr="00FA4F2E">
        <w:rPr>
          <w:rFonts w:ascii="Montserrat Medium" w:hAnsi="Montserrat Medium" w:cs="Arial"/>
          <w:b/>
          <w:szCs w:val="22"/>
        </w:rPr>
        <w:t>Guatemala, 03 de junio de 2021</w:t>
      </w:r>
    </w:p>
    <w:p w:rsidR="008C1726" w:rsidRPr="00FA4F2E" w:rsidRDefault="008C1726" w:rsidP="008C1726">
      <w:pPr>
        <w:pStyle w:val="Sinespaciado"/>
        <w:spacing w:line="276" w:lineRule="auto"/>
        <w:rPr>
          <w:rFonts w:ascii="Montserrat Medium" w:hAnsi="Montserrat Medium" w:cs="Arial"/>
          <w:sz w:val="24"/>
        </w:rPr>
      </w:pPr>
    </w:p>
    <w:p w:rsidR="008C1726" w:rsidRPr="00FA4F2E" w:rsidRDefault="008C1726" w:rsidP="00FA4F2E">
      <w:pPr>
        <w:autoSpaceDE w:val="0"/>
        <w:autoSpaceDN w:val="0"/>
        <w:adjustRightInd w:val="0"/>
        <w:spacing w:line="276" w:lineRule="auto"/>
        <w:jc w:val="both"/>
        <w:rPr>
          <w:rFonts w:ascii="Montserrat Medium" w:hAnsi="Montserrat Medium" w:cs="Arial"/>
          <w:b/>
          <w:szCs w:val="22"/>
        </w:rPr>
      </w:pPr>
      <w:r w:rsidRPr="00FA4F2E">
        <w:rPr>
          <w:rFonts w:ascii="Montserrat Medium" w:hAnsi="Montserrat Medium" w:cs="Arial"/>
          <w:b/>
          <w:szCs w:val="22"/>
        </w:rPr>
        <w:t>LA SECRETARÍA GENERAL DE LA VICEPRESIDENCIA DE LA REPÚBLICA</w:t>
      </w:r>
    </w:p>
    <w:p w:rsidR="008C1726" w:rsidRPr="00FA4F2E" w:rsidRDefault="008C1726" w:rsidP="008C1726">
      <w:pPr>
        <w:pStyle w:val="Sinespaciado"/>
        <w:spacing w:line="276" w:lineRule="auto"/>
        <w:rPr>
          <w:rFonts w:ascii="Montserrat Medium" w:hAnsi="Montserrat Medium" w:cs="Arial"/>
          <w:sz w:val="24"/>
        </w:rPr>
      </w:pPr>
    </w:p>
    <w:p w:rsidR="008C1726" w:rsidRPr="00FA4F2E" w:rsidRDefault="008C1726" w:rsidP="008C1726">
      <w:pPr>
        <w:autoSpaceDE w:val="0"/>
        <w:autoSpaceDN w:val="0"/>
        <w:adjustRightInd w:val="0"/>
        <w:spacing w:line="276" w:lineRule="auto"/>
        <w:jc w:val="center"/>
        <w:rPr>
          <w:rFonts w:ascii="Montserrat Medium" w:hAnsi="Montserrat Medium" w:cs="Arial"/>
          <w:b/>
          <w:szCs w:val="22"/>
        </w:rPr>
      </w:pPr>
      <w:r w:rsidRPr="00FA4F2E">
        <w:rPr>
          <w:rFonts w:ascii="Montserrat Medium" w:hAnsi="Montserrat Medium" w:cs="Arial"/>
          <w:b/>
          <w:szCs w:val="22"/>
        </w:rPr>
        <w:t>CONSIDERANDO</w:t>
      </w:r>
    </w:p>
    <w:p w:rsidR="008C1726" w:rsidRPr="00FA4F2E" w:rsidRDefault="008C1726" w:rsidP="008C1726">
      <w:pPr>
        <w:pStyle w:val="Sinespaciado"/>
        <w:spacing w:line="276" w:lineRule="auto"/>
        <w:rPr>
          <w:rFonts w:ascii="Montserrat Medium" w:hAnsi="Montserrat Medium" w:cs="Arial"/>
          <w:sz w:val="24"/>
        </w:rPr>
      </w:pPr>
    </w:p>
    <w:p w:rsidR="004F2CCA" w:rsidRPr="00FA4F2E" w:rsidRDefault="008C1726" w:rsidP="00BF3A13">
      <w:pPr>
        <w:jc w:val="both"/>
        <w:rPr>
          <w:rFonts w:ascii="Montserrat Medium" w:hAnsi="Montserrat Medium" w:cs="Arial"/>
          <w:szCs w:val="22"/>
        </w:rPr>
      </w:pPr>
      <w:r w:rsidRPr="00FA4F2E">
        <w:rPr>
          <w:rFonts w:ascii="Montserrat Medium" w:hAnsi="Montserrat Medium" w:cs="Arial"/>
          <w:szCs w:val="22"/>
        </w:rPr>
        <w:t>Que la Constitución Política de la República de Guatemala, establece que</w:t>
      </w:r>
      <w:r w:rsidR="00354917" w:rsidRPr="00FA4F2E">
        <w:rPr>
          <w:rFonts w:ascii="Montserrat Medium" w:hAnsi="Montserrat Medium" w:cs="Arial"/>
          <w:szCs w:val="22"/>
        </w:rPr>
        <w:t xml:space="preserve"> el Presupuesto General de Ingresos y Egresos del Estado, aprobado para cada ejercicio </w:t>
      </w:r>
      <w:r w:rsidR="00B1275C" w:rsidRPr="00FA4F2E">
        <w:rPr>
          <w:rFonts w:ascii="Montserrat Medium" w:hAnsi="Montserrat Medium" w:cs="Arial"/>
          <w:szCs w:val="22"/>
        </w:rPr>
        <w:t>fiscal</w:t>
      </w:r>
      <w:r w:rsidR="00354917" w:rsidRPr="00FA4F2E">
        <w:rPr>
          <w:rFonts w:ascii="Montserrat Medium" w:hAnsi="Montserrat Medium" w:cs="Arial"/>
          <w:szCs w:val="22"/>
        </w:rPr>
        <w:t xml:space="preserve">, incluirá la estimación de todos los ingresos a obtener y los gastos por </w:t>
      </w:r>
      <w:r w:rsidR="00FA4F2E" w:rsidRPr="00FA4F2E">
        <w:rPr>
          <w:rFonts w:ascii="Montserrat Medium" w:hAnsi="Montserrat Medium" w:cs="Arial"/>
          <w:szCs w:val="22"/>
        </w:rPr>
        <w:t xml:space="preserve">realizar y </w:t>
      </w:r>
      <w:r w:rsidR="00B1275C" w:rsidRPr="00FA4F2E">
        <w:rPr>
          <w:rFonts w:ascii="Montserrat Medium" w:hAnsi="Montserrat Medium" w:cs="Arial"/>
          <w:szCs w:val="22"/>
        </w:rPr>
        <w:t>que t</w:t>
      </w:r>
      <w:r w:rsidR="00354917" w:rsidRPr="00FA4F2E">
        <w:rPr>
          <w:rFonts w:ascii="Montserrat Medium" w:hAnsi="Montserrat Medium" w:cs="Arial"/>
          <w:szCs w:val="22"/>
        </w:rPr>
        <w:t>odos los ingresos del Estado constituyen un fondo común indivis</w:t>
      </w:r>
      <w:r w:rsidR="00151564" w:rsidRPr="00FA4F2E">
        <w:rPr>
          <w:rFonts w:ascii="Montserrat Medium" w:hAnsi="Montserrat Medium" w:cs="Arial"/>
          <w:szCs w:val="22"/>
        </w:rPr>
        <w:t xml:space="preserve">ible destinado </w:t>
      </w:r>
      <w:r w:rsidR="00354917" w:rsidRPr="00FA4F2E">
        <w:rPr>
          <w:rFonts w:ascii="Montserrat Medium" w:hAnsi="Montserrat Medium" w:cs="Arial"/>
          <w:szCs w:val="22"/>
        </w:rPr>
        <w:t>exclusivamente a cubrir sus egresos</w:t>
      </w:r>
      <w:r w:rsidR="00FA4F2E" w:rsidRPr="00FA4F2E">
        <w:rPr>
          <w:rFonts w:ascii="Montserrat Medium" w:hAnsi="Montserrat Medium" w:cs="Arial"/>
          <w:szCs w:val="22"/>
        </w:rPr>
        <w:t xml:space="preserve">. </w:t>
      </w:r>
    </w:p>
    <w:p w:rsidR="00354917" w:rsidRPr="00FA4F2E" w:rsidRDefault="00354917" w:rsidP="00BF3A13">
      <w:pPr>
        <w:rPr>
          <w:rFonts w:ascii="Montserrat Medium" w:hAnsi="Montserrat Medium" w:cs="Arial"/>
          <w:szCs w:val="22"/>
        </w:rPr>
      </w:pPr>
    </w:p>
    <w:p w:rsidR="008C1726" w:rsidRPr="00FA4F2E" w:rsidRDefault="008C1726" w:rsidP="008C1726">
      <w:pPr>
        <w:spacing w:line="276" w:lineRule="auto"/>
        <w:jc w:val="center"/>
        <w:rPr>
          <w:rFonts w:ascii="Montserrat Medium" w:hAnsi="Montserrat Medium" w:cs="Arial"/>
          <w:b/>
          <w:szCs w:val="22"/>
        </w:rPr>
      </w:pPr>
      <w:r w:rsidRPr="00FA4F2E">
        <w:rPr>
          <w:rFonts w:ascii="Montserrat Medium" w:hAnsi="Montserrat Medium" w:cs="Arial"/>
          <w:b/>
          <w:szCs w:val="22"/>
        </w:rPr>
        <w:t>CONSIDERANDO</w:t>
      </w:r>
    </w:p>
    <w:p w:rsidR="008C1726" w:rsidRPr="00FA4F2E" w:rsidRDefault="008C1726" w:rsidP="008C1726">
      <w:pPr>
        <w:pStyle w:val="Sinespaciado"/>
        <w:spacing w:line="276" w:lineRule="auto"/>
        <w:rPr>
          <w:rFonts w:ascii="Montserrat Medium" w:hAnsi="Montserrat Medium" w:cs="Arial"/>
          <w:sz w:val="24"/>
        </w:rPr>
      </w:pPr>
    </w:p>
    <w:p w:rsidR="008C1726" w:rsidRPr="00FA4F2E" w:rsidRDefault="004F2CCA" w:rsidP="00BF3A13">
      <w:pPr>
        <w:spacing w:line="276" w:lineRule="auto"/>
        <w:jc w:val="both"/>
        <w:rPr>
          <w:rFonts w:ascii="Montserrat Medium" w:hAnsi="Montserrat Medium" w:cs="Arial"/>
          <w:szCs w:val="22"/>
        </w:rPr>
      </w:pPr>
      <w:r w:rsidRPr="00FA4F2E">
        <w:rPr>
          <w:rFonts w:ascii="Montserrat Medium" w:hAnsi="Montserrat Medium" w:cs="Arial"/>
          <w:szCs w:val="22"/>
        </w:rPr>
        <w:t xml:space="preserve">Que </w:t>
      </w:r>
      <w:r w:rsidR="00151564" w:rsidRPr="00FA4F2E">
        <w:rPr>
          <w:rFonts w:ascii="Montserrat Medium" w:hAnsi="Montserrat Medium" w:cs="Arial"/>
          <w:szCs w:val="22"/>
        </w:rPr>
        <w:t xml:space="preserve">la </w:t>
      </w:r>
      <w:r w:rsidRPr="00FA4F2E">
        <w:rPr>
          <w:rFonts w:ascii="Montserrat Medium" w:hAnsi="Montserrat Medium" w:cs="Arial"/>
          <w:szCs w:val="22"/>
        </w:rPr>
        <w:t xml:space="preserve">Ley del Presupuesto General de Ingresos y Egresos del Estado para el Ejercicio Fiscal dos mil diecinueve, establece que las personas </w:t>
      </w:r>
      <w:r w:rsidR="000750E3" w:rsidRPr="00FA4F2E">
        <w:rPr>
          <w:rFonts w:ascii="Montserrat Medium" w:hAnsi="Montserrat Medium" w:cs="Arial"/>
          <w:szCs w:val="22"/>
        </w:rPr>
        <w:t xml:space="preserve">individuales que presten </w:t>
      </w:r>
      <w:r w:rsidRPr="00FA4F2E">
        <w:rPr>
          <w:rFonts w:ascii="Montserrat Medium" w:hAnsi="Montserrat Medium" w:cs="Arial"/>
          <w:szCs w:val="22"/>
        </w:rPr>
        <w:t>servicios técnicos o profesionales a las instituciones públicas, se les podrán pagar los gastos que realicen con motivo de los servicios prestados, siempre y cuando sean parte de sus responsabilidades establecidas en los contratos respectivos, y estén debidam</w:t>
      </w:r>
      <w:r w:rsidR="00BF3A13" w:rsidRPr="00FA4F2E">
        <w:rPr>
          <w:rFonts w:ascii="Montserrat Medium" w:hAnsi="Montserrat Medium" w:cs="Arial"/>
          <w:szCs w:val="22"/>
        </w:rPr>
        <w:t xml:space="preserve">ente justificados y comprobados, conforme a los procedimientos estipulados en el reglamento vigente, y </w:t>
      </w:r>
      <w:r w:rsidRPr="00FA4F2E">
        <w:rPr>
          <w:rFonts w:ascii="Montserrat Medium" w:hAnsi="Montserrat Medium" w:cs="Arial"/>
          <w:szCs w:val="22"/>
        </w:rPr>
        <w:t>el Reglamento para el Reconocimiento de Gastos por Servicios Prestados,</w:t>
      </w:r>
      <w:r w:rsidR="00FA4F2E" w:rsidRPr="00FA4F2E">
        <w:rPr>
          <w:rFonts w:ascii="Montserrat Medium" w:hAnsi="Montserrat Medium" w:cs="Arial"/>
          <w:szCs w:val="22"/>
        </w:rPr>
        <w:t xml:space="preserve"> indica</w:t>
      </w:r>
      <w:r w:rsidRPr="00FA4F2E">
        <w:rPr>
          <w:rFonts w:ascii="Montserrat Medium" w:hAnsi="Montserrat Medium" w:cs="Arial"/>
          <w:szCs w:val="22"/>
        </w:rPr>
        <w:t xml:space="preserve"> que todas las instituciones deben crear o actualizar los manuales de procedimientos</w:t>
      </w:r>
      <w:r w:rsidR="000750E3" w:rsidRPr="00FA4F2E">
        <w:rPr>
          <w:rFonts w:ascii="Montserrat Medium" w:hAnsi="Montserrat Medium" w:cs="Arial"/>
          <w:szCs w:val="22"/>
        </w:rPr>
        <w:t xml:space="preserve"> en los que se detallen </w:t>
      </w:r>
      <w:r w:rsidRPr="00FA4F2E">
        <w:rPr>
          <w:rFonts w:ascii="Montserrat Medium" w:hAnsi="Montserrat Medium" w:cs="Arial"/>
          <w:szCs w:val="22"/>
        </w:rPr>
        <w:t>las espec</w:t>
      </w:r>
      <w:r w:rsidR="000750E3" w:rsidRPr="00FA4F2E">
        <w:rPr>
          <w:rFonts w:ascii="Montserrat Medium" w:hAnsi="Montserrat Medium" w:cs="Arial"/>
          <w:szCs w:val="22"/>
        </w:rPr>
        <w:t>ificaciones de los documentos que</w:t>
      </w:r>
      <w:r w:rsidRPr="00FA4F2E">
        <w:rPr>
          <w:rFonts w:ascii="Montserrat Medium" w:hAnsi="Montserrat Medium" w:cs="Arial"/>
          <w:szCs w:val="22"/>
        </w:rPr>
        <w:t xml:space="preserve"> </w:t>
      </w:r>
      <w:r w:rsidR="000750E3" w:rsidRPr="00FA4F2E">
        <w:rPr>
          <w:rFonts w:ascii="Montserrat Medium" w:hAnsi="Montserrat Medium" w:cs="Arial"/>
          <w:szCs w:val="22"/>
        </w:rPr>
        <w:t>justifique el gasto</w:t>
      </w:r>
      <w:r w:rsidRPr="00FA4F2E">
        <w:rPr>
          <w:rFonts w:ascii="Montserrat Medium" w:hAnsi="Montserrat Medium" w:cs="Arial"/>
          <w:szCs w:val="22"/>
        </w:rPr>
        <w:t>, así como la sujeción a lo establecido en el Manual de Clasificaciones Presupuestarias para el Sector Público de Guatemala.</w:t>
      </w:r>
    </w:p>
    <w:p w:rsidR="004F2CCA" w:rsidRPr="00FA4F2E" w:rsidRDefault="004F2CCA" w:rsidP="004F2CCA">
      <w:pPr>
        <w:spacing w:line="276" w:lineRule="auto"/>
        <w:jc w:val="both"/>
        <w:rPr>
          <w:rFonts w:ascii="Montserrat Medium" w:hAnsi="Montserrat Medium" w:cs="Arial"/>
          <w:szCs w:val="22"/>
        </w:rPr>
      </w:pPr>
    </w:p>
    <w:p w:rsidR="008C1726" w:rsidRPr="00FA4F2E" w:rsidRDefault="008C1726" w:rsidP="008C1726">
      <w:pPr>
        <w:spacing w:line="276" w:lineRule="auto"/>
        <w:jc w:val="center"/>
        <w:rPr>
          <w:rFonts w:ascii="Montserrat Medium" w:hAnsi="Montserrat Medium" w:cs="Arial"/>
          <w:b/>
          <w:szCs w:val="22"/>
        </w:rPr>
      </w:pPr>
      <w:r w:rsidRPr="00FA4F2E">
        <w:rPr>
          <w:rFonts w:ascii="Montserrat Medium" w:hAnsi="Montserrat Medium" w:cs="Arial"/>
          <w:b/>
          <w:szCs w:val="22"/>
        </w:rPr>
        <w:t>POR TANTO</w:t>
      </w:r>
    </w:p>
    <w:p w:rsidR="008C1726" w:rsidRPr="00FA4F2E" w:rsidRDefault="008C1726" w:rsidP="008C1726">
      <w:pPr>
        <w:pStyle w:val="Sinespaciado"/>
        <w:spacing w:line="276" w:lineRule="auto"/>
        <w:rPr>
          <w:rFonts w:ascii="Montserrat Medium" w:hAnsi="Montserrat Medium" w:cs="Arial"/>
          <w:sz w:val="24"/>
        </w:rPr>
      </w:pPr>
    </w:p>
    <w:p w:rsidR="008C1726" w:rsidRPr="00FA4F2E" w:rsidRDefault="001A1D0B" w:rsidP="008C1726">
      <w:pPr>
        <w:spacing w:line="276" w:lineRule="auto"/>
        <w:jc w:val="both"/>
        <w:rPr>
          <w:rFonts w:ascii="Montserrat Medium" w:hAnsi="Montserrat Medium" w:cs="Arial"/>
          <w:szCs w:val="22"/>
        </w:rPr>
      </w:pPr>
      <w:r w:rsidRPr="00FA4F2E">
        <w:rPr>
          <w:rFonts w:ascii="Montserrat Medium" w:hAnsi="Montserrat Medium" w:cs="Arial"/>
          <w:szCs w:val="22"/>
        </w:rPr>
        <w:t xml:space="preserve">En cumplimiento de sus atribuciones y de lo establecido en los artículos </w:t>
      </w:r>
      <w:r w:rsidR="00FA4F2E" w:rsidRPr="00FA4F2E">
        <w:rPr>
          <w:rFonts w:ascii="Montserrat Medium" w:hAnsi="Montserrat Medium" w:cs="Arial"/>
          <w:szCs w:val="22"/>
        </w:rPr>
        <w:t xml:space="preserve">154 y </w:t>
      </w:r>
      <w:r w:rsidR="000750E3" w:rsidRPr="00FA4F2E">
        <w:rPr>
          <w:rFonts w:ascii="Montserrat Medium" w:hAnsi="Montserrat Medium" w:cs="Arial"/>
          <w:szCs w:val="22"/>
        </w:rPr>
        <w:t>237</w:t>
      </w:r>
      <w:r w:rsidR="004F2CCA" w:rsidRPr="00FA4F2E">
        <w:rPr>
          <w:rFonts w:ascii="Montserrat Medium" w:hAnsi="Montserrat Medium" w:cs="Arial"/>
          <w:szCs w:val="22"/>
        </w:rPr>
        <w:t xml:space="preserve"> </w:t>
      </w:r>
      <w:r w:rsidR="008C1726" w:rsidRPr="00FA4F2E">
        <w:rPr>
          <w:rFonts w:ascii="Montserrat Medium" w:hAnsi="Montserrat Medium" w:cs="Arial"/>
          <w:szCs w:val="22"/>
        </w:rPr>
        <w:t>de la Constitución Políti</w:t>
      </w:r>
      <w:r w:rsidRPr="00FA4F2E">
        <w:rPr>
          <w:rFonts w:ascii="Montserrat Medium" w:hAnsi="Montserrat Medium" w:cs="Arial"/>
          <w:szCs w:val="22"/>
        </w:rPr>
        <w:t>c</w:t>
      </w:r>
      <w:r w:rsidR="00D47FDD" w:rsidRPr="00FA4F2E">
        <w:rPr>
          <w:rFonts w:ascii="Montserrat Medium" w:hAnsi="Montserrat Medium" w:cs="Arial"/>
          <w:szCs w:val="22"/>
        </w:rPr>
        <w:t xml:space="preserve">a de la República de Guatemala, y con fundamento en el </w:t>
      </w:r>
      <w:r w:rsidR="00EF51DD" w:rsidRPr="00FA4F2E">
        <w:rPr>
          <w:rFonts w:ascii="Montserrat Medium" w:hAnsi="Montserrat Medium" w:cs="Arial"/>
          <w:szCs w:val="22"/>
        </w:rPr>
        <w:t>artículo 38</w:t>
      </w:r>
      <w:r w:rsidR="008C1726" w:rsidRPr="00FA4F2E">
        <w:rPr>
          <w:rFonts w:ascii="Montserrat Medium" w:hAnsi="Montserrat Medium" w:cs="Arial"/>
          <w:szCs w:val="22"/>
        </w:rPr>
        <w:t xml:space="preserve"> </w:t>
      </w:r>
      <w:r w:rsidR="00EF51DD" w:rsidRPr="00FA4F2E">
        <w:rPr>
          <w:rFonts w:ascii="Montserrat Medium" w:hAnsi="Montserrat Medium" w:cs="Arial"/>
          <w:szCs w:val="22"/>
        </w:rPr>
        <w:t>del Decreto Número 25-2018 del Congreso de la República de Guatemala, Ley del Presupuesto General de Ingresos y Egresos del Estado para el Ejercicio Fiscal dos mil diecinueve</w:t>
      </w:r>
      <w:r w:rsidR="00AC0AF3" w:rsidRPr="00FA4F2E">
        <w:rPr>
          <w:rFonts w:ascii="Montserrat Medium" w:hAnsi="Montserrat Medium" w:cs="Arial"/>
          <w:szCs w:val="22"/>
        </w:rPr>
        <w:t>,</w:t>
      </w:r>
      <w:r w:rsidR="00EF51DD" w:rsidRPr="00FA4F2E">
        <w:rPr>
          <w:rFonts w:ascii="Montserrat Medium" w:hAnsi="Montserrat Medium" w:cs="Arial"/>
          <w:szCs w:val="22"/>
        </w:rPr>
        <w:t xml:space="preserve"> y artículo </w:t>
      </w:r>
      <w:r w:rsidR="00EF51DD" w:rsidRPr="00FA4F2E">
        <w:rPr>
          <w:rFonts w:ascii="Montserrat Medium" w:hAnsi="Montserrat Medium" w:cs="Arial"/>
          <w:szCs w:val="22"/>
        </w:rPr>
        <w:lastRenderedPageBreak/>
        <w:t>14 del Acuerdo Gubernativo Número 26-2019, Reglamento para el Reconocimiento de Gastos por Servicios Prestados.</w:t>
      </w:r>
    </w:p>
    <w:p w:rsidR="008C1726" w:rsidRPr="00FA4F2E" w:rsidRDefault="008C1726" w:rsidP="008C1726">
      <w:pPr>
        <w:pStyle w:val="Sinespaciado"/>
        <w:spacing w:line="276" w:lineRule="auto"/>
        <w:rPr>
          <w:rFonts w:ascii="Montserrat Medium" w:hAnsi="Montserrat Medium" w:cs="Arial"/>
          <w:sz w:val="24"/>
        </w:rPr>
      </w:pPr>
    </w:p>
    <w:p w:rsidR="008C1726" w:rsidRPr="00FA4F2E" w:rsidRDefault="008C1726" w:rsidP="008C1726">
      <w:pPr>
        <w:spacing w:line="276" w:lineRule="auto"/>
        <w:jc w:val="center"/>
        <w:rPr>
          <w:rFonts w:ascii="Montserrat Medium" w:hAnsi="Montserrat Medium" w:cs="Arial"/>
          <w:b/>
          <w:szCs w:val="22"/>
        </w:rPr>
      </w:pPr>
      <w:r w:rsidRPr="00FA4F2E">
        <w:rPr>
          <w:rFonts w:ascii="Montserrat Medium" w:hAnsi="Montserrat Medium" w:cs="Arial"/>
          <w:b/>
          <w:szCs w:val="22"/>
        </w:rPr>
        <w:t>ACUERDA</w:t>
      </w:r>
    </w:p>
    <w:p w:rsidR="008C1726" w:rsidRPr="00FA4F2E" w:rsidRDefault="008C1726" w:rsidP="008C1726">
      <w:pPr>
        <w:pStyle w:val="Sinespaciado"/>
        <w:spacing w:line="276" w:lineRule="auto"/>
        <w:rPr>
          <w:rFonts w:ascii="Montserrat Medium" w:hAnsi="Montserrat Medium" w:cs="Arial"/>
          <w:sz w:val="24"/>
        </w:rPr>
      </w:pPr>
    </w:p>
    <w:p w:rsidR="008C1726" w:rsidRPr="00FA4F2E" w:rsidRDefault="008C1726" w:rsidP="008C1726">
      <w:pPr>
        <w:autoSpaceDE w:val="0"/>
        <w:autoSpaceDN w:val="0"/>
        <w:adjustRightInd w:val="0"/>
        <w:spacing w:line="276" w:lineRule="auto"/>
        <w:jc w:val="both"/>
        <w:rPr>
          <w:rFonts w:ascii="Montserrat Medium" w:hAnsi="Montserrat Medium" w:cs="Arial"/>
          <w:szCs w:val="22"/>
        </w:rPr>
      </w:pPr>
      <w:r w:rsidRPr="00FA4F2E">
        <w:rPr>
          <w:rFonts w:ascii="Montserrat Medium" w:hAnsi="Montserrat Medium" w:cs="Arial"/>
          <w:b/>
          <w:szCs w:val="22"/>
        </w:rPr>
        <w:t xml:space="preserve">Artículo 1. </w:t>
      </w:r>
      <w:r w:rsidRPr="00FA4F2E">
        <w:rPr>
          <w:rFonts w:ascii="Montserrat Medium" w:hAnsi="Montserrat Medium" w:cs="Arial"/>
          <w:szCs w:val="22"/>
        </w:rPr>
        <w:t xml:space="preserve">Aprobar el </w:t>
      </w:r>
      <w:r w:rsidR="002D216B" w:rsidRPr="00FA4F2E">
        <w:rPr>
          <w:rFonts w:ascii="Montserrat Medium" w:hAnsi="Montserrat Medium" w:cs="Arial"/>
          <w:szCs w:val="22"/>
        </w:rPr>
        <w:t>Manual de Procedimientos para el Reconocimiento de Gastos por Servicios Prestados</w:t>
      </w:r>
      <w:r w:rsidRPr="00FA4F2E">
        <w:rPr>
          <w:rFonts w:ascii="Montserrat Medium" w:hAnsi="Montserrat Medium" w:cs="Arial"/>
          <w:szCs w:val="22"/>
        </w:rPr>
        <w:t xml:space="preserve"> de la Vicepresidencia de la República, el cual consta de </w:t>
      </w:r>
      <w:r w:rsidR="002D216B" w:rsidRPr="00FA4F2E">
        <w:rPr>
          <w:rFonts w:ascii="Montserrat Medium" w:hAnsi="Montserrat Medium" w:cs="Arial"/>
          <w:szCs w:val="22"/>
        </w:rPr>
        <w:t>quince</w:t>
      </w:r>
      <w:r w:rsidRPr="00FA4F2E">
        <w:rPr>
          <w:rFonts w:ascii="Montserrat Medium" w:hAnsi="Montserrat Medium" w:cs="Arial"/>
          <w:szCs w:val="22"/>
        </w:rPr>
        <w:t xml:space="preserve"> </w:t>
      </w:r>
      <w:r w:rsidR="002D216B" w:rsidRPr="00FA4F2E">
        <w:rPr>
          <w:rFonts w:ascii="Montserrat Medium" w:hAnsi="Montserrat Medium" w:cs="Arial"/>
          <w:szCs w:val="22"/>
        </w:rPr>
        <w:t>(1</w:t>
      </w:r>
      <w:r w:rsidR="00446106" w:rsidRPr="00FA4F2E">
        <w:rPr>
          <w:rFonts w:ascii="Montserrat Medium" w:hAnsi="Montserrat Medium" w:cs="Arial"/>
          <w:szCs w:val="22"/>
        </w:rPr>
        <w:t>5</w:t>
      </w:r>
      <w:r w:rsidRPr="00FA4F2E">
        <w:rPr>
          <w:rFonts w:ascii="Montserrat Medium" w:hAnsi="Montserrat Medium" w:cs="Arial"/>
          <w:szCs w:val="22"/>
        </w:rPr>
        <w:t xml:space="preserve">) folios, impresos únicamente en su lado anverso, en papel membretado. </w:t>
      </w:r>
    </w:p>
    <w:p w:rsidR="008C1726" w:rsidRPr="00FA4F2E" w:rsidRDefault="008C1726" w:rsidP="008C1726">
      <w:pPr>
        <w:autoSpaceDE w:val="0"/>
        <w:autoSpaceDN w:val="0"/>
        <w:adjustRightInd w:val="0"/>
        <w:spacing w:line="276" w:lineRule="auto"/>
        <w:jc w:val="both"/>
        <w:rPr>
          <w:rFonts w:ascii="Montserrat Medium" w:hAnsi="Montserrat Medium" w:cs="Arial"/>
          <w:b/>
          <w:szCs w:val="22"/>
        </w:rPr>
      </w:pPr>
    </w:p>
    <w:p w:rsidR="00460D55" w:rsidRPr="00FA4F2E" w:rsidRDefault="008C1726" w:rsidP="00BF3A13">
      <w:pPr>
        <w:autoSpaceDE w:val="0"/>
        <w:autoSpaceDN w:val="0"/>
        <w:adjustRightInd w:val="0"/>
        <w:spacing w:line="276" w:lineRule="auto"/>
        <w:jc w:val="both"/>
        <w:rPr>
          <w:rFonts w:ascii="Montserrat Medium" w:hAnsi="Montserrat Medium" w:cs="Arial"/>
          <w:szCs w:val="22"/>
        </w:rPr>
      </w:pPr>
      <w:r w:rsidRPr="00FA4F2E">
        <w:rPr>
          <w:rFonts w:ascii="Montserrat Medium" w:hAnsi="Montserrat Medium" w:cs="Arial"/>
          <w:b/>
          <w:szCs w:val="22"/>
        </w:rPr>
        <w:t xml:space="preserve">Artículo 2. </w:t>
      </w:r>
      <w:r w:rsidR="00BD2A67" w:rsidRPr="00FA4F2E">
        <w:rPr>
          <w:rFonts w:ascii="Montserrat Medium" w:hAnsi="Montserrat Medium" w:cs="Arial"/>
          <w:szCs w:val="22"/>
        </w:rPr>
        <w:t xml:space="preserve">El presente Acuerdo Interno surte sus efectos inmediatamente, debiendo publicarse en la página oficial de la </w:t>
      </w:r>
      <w:r w:rsidR="00BF3A13" w:rsidRPr="00FA4F2E">
        <w:rPr>
          <w:rFonts w:ascii="Montserrat Medium" w:hAnsi="Montserrat Medium" w:cs="Arial"/>
          <w:szCs w:val="22"/>
        </w:rPr>
        <w:t>Vicepresidencia de la República.</w:t>
      </w:r>
    </w:p>
    <w:sectPr w:rsidR="00460D55" w:rsidRPr="00FA4F2E" w:rsidSect="008C1726">
      <w:headerReference w:type="default" r:id="rId6"/>
      <w:pgSz w:w="12240" w:h="1872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3A9" w:rsidRDefault="00D363A9" w:rsidP="00184C47">
      <w:r>
        <w:separator/>
      </w:r>
    </w:p>
  </w:endnote>
  <w:endnote w:type="continuationSeparator" w:id="0">
    <w:p w:rsidR="00D363A9" w:rsidRDefault="00D363A9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3A9" w:rsidRDefault="00D363A9" w:rsidP="00184C47">
      <w:r>
        <w:separator/>
      </w:r>
    </w:p>
  </w:footnote>
  <w:footnote w:type="continuationSeparator" w:id="0">
    <w:p w:rsidR="00D363A9" w:rsidRDefault="00D363A9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C47" w:rsidRDefault="003433F6">
    <w:pPr>
      <w:pStyle w:val="Encabezado"/>
    </w:pPr>
    <w:r>
      <w:rPr>
        <w:rFonts w:ascii="Arial" w:hAnsi="Arial" w:cs="Arial"/>
        <w:noProof/>
        <w:color w:val="093757"/>
        <w:lang w:val="es-ES" w:eastAsia="es-ES"/>
      </w:rPr>
      <w:drawing>
        <wp:anchor distT="0" distB="0" distL="114300" distR="114300" simplePos="0" relativeHeight="251662336" behindDoc="0" locked="0" layoutInCell="1" allowOverlap="1" wp14:anchorId="465E56A5">
          <wp:simplePos x="0" y="0"/>
          <wp:positionH relativeFrom="column">
            <wp:posOffset>807517</wp:posOffset>
          </wp:positionH>
          <wp:positionV relativeFrom="paragraph">
            <wp:posOffset>-143510</wp:posOffset>
          </wp:positionV>
          <wp:extent cx="1941623" cy="908685"/>
          <wp:effectExtent l="0" t="0" r="1905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rm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9" t="9279" r="3823" b="13146"/>
                  <a:stretch/>
                </pic:blipFill>
                <pic:spPr bwMode="auto">
                  <a:xfrm>
                    <a:off x="0" y="0"/>
                    <a:ext cx="1941623" cy="908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705" w:rsidRPr="00184C4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9B0F13" wp14:editId="369E36AD">
              <wp:simplePos x="0" y="0"/>
              <wp:positionH relativeFrom="column">
                <wp:posOffset>2844165</wp:posOffset>
              </wp:positionH>
              <wp:positionV relativeFrom="paragraph">
                <wp:posOffset>147320</wp:posOffset>
              </wp:positionV>
              <wp:extent cx="2113280" cy="57023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3280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4C47" w:rsidRPr="000B4821" w:rsidRDefault="000B4821" w:rsidP="00184C47">
                          <w:pPr>
                            <w:snapToGrid w:val="0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 DE LA REPÚBLICA DE GUATEMALA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B0F1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23.95pt;margin-top:11.6pt;width:166.4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" filled="f" stroked="f" strokeweight=".5pt">
              <v:textbox>
                <w:txbxContent>
                  <w:p w:rsidR="00184C47" w:rsidRPr="000B4821" w:rsidRDefault="000B4821" w:rsidP="00184C47">
                    <w:pPr>
                      <w:snapToGrid w:val="0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 DE LA REPÚBLICA DE GUATEMALA</w:t>
                    </w:r>
                  </w:p>
                </w:txbxContent>
              </v:textbox>
            </v:shape>
          </w:pict>
        </mc:Fallback>
      </mc:AlternateContent>
    </w:r>
    <w:r w:rsidR="00184C47" w:rsidRPr="00184C4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C58F6E8" wp14:editId="6C04F885">
          <wp:simplePos x="0" y="0"/>
          <wp:positionH relativeFrom="column">
            <wp:posOffset>-1068705</wp:posOffset>
          </wp:positionH>
          <wp:positionV relativeFrom="paragraph">
            <wp:posOffset>-462915</wp:posOffset>
          </wp:positionV>
          <wp:extent cx="7765415" cy="118764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2020-2024-0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5415" cy="1187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C47" w:rsidRPr="00184C4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CBD037" wp14:editId="4FFFA007">
              <wp:simplePos x="0" y="0"/>
              <wp:positionH relativeFrom="column">
                <wp:posOffset>481965</wp:posOffset>
              </wp:positionH>
              <wp:positionV relativeFrom="paragraph">
                <wp:posOffset>10703560</wp:posOffset>
              </wp:positionV>
              <wp:extent cx="4427855" cy="70866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4C47" w:rsidRDefault="000B4821" w:rsidP="00184C47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C72CD5" w:rsidRDefault="00C72CD5" w:rsidP="00C72CD5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PBX: +502 23212121    -       </w:t>
                          </w:r>
                          <w:r w:rsidRPr="00233496">
                            <w:rPr>
                              <w:rFonts w:ascii="Montserrat Medium" w:hAnsi="Montserrat Medium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184C47" w:rsidRPr="0076244A" w:rsidRDefault="00460D55" w:rsidP="00184C47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093757"/>
                              <w:lang w:val="es-ES" w:eastAsia="es-ES"/>
                            </w:rPr>
                            <w:drawing>
                              <wp:inline distT="0" distB="0" distL="0" distR="0" wp14:anchorId="2BC7D1E1" wp14:editId="2BCB755D">
                                <wp:extent cx="134505" cy="134505"/>
                                <wp:effectExtent l="0" t="0" r="5715" b="571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002" cy="1510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proofErr w:type="spellStart"/>
                          <w:r w:rsidR="000B4821"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viceguatemala</w:t>
                          </w:r>
                          <w:proofErr w:type="spellEnd"/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93757"/>
                              <w:lang w:val="es-ES" w:eastAsia="es-ES"/>
                            </w:rPr>
                            <w:drawing>
                              <wp:inline distT="0" distB="0" distL="0" distR="0" wp14:anchorId="2D2AAE88" wp14:editId="597651B3">
                                <wp:extent cx="119921" cy="119921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953" cy="1349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/</w:t>
                          </w:r>
                          <w:proofErr w:type="spellStart"/>
                          <w:r w:rsidR="000B4821"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VicepresidenciaGuatemala</w:t>
                          </w:r>
                          <w:proofErr w:type="spellEnd"/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CBD037" id="Cuadro de texto 6" o:spid="_x0000_s1027" type="#_x0000_t202" style="position:absolute;margin-left:37.95pt;margin-top:842.8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" filled="f" stroked="f" strokeweight=".5pt">
              <v:textbox>
                <w:txbxContent>
                  <w:p w:rsidR="00184C47" w:rsidRDefault="000B4821" w:rsidP="00184C47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72CD5" w:rsidRDefault="00C72CD5" w:rsidP="00C72CD5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PBX: +502 23212121    -       </w:t>
                    </w:r>
                    <w:r w:rsidRPr="00233496">
                      <w:rPr>
                        <w:rFonts w:ascii="Montserrat Medium" w:hAnsi="Montserrat Medium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184C47" w:rsidRPr="0076244A" w:rsidRDefault="00460D55" w:rsidP="00184C47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cs="Arial"/>
                        <w:noProof/>
                        <w:color w:val="093757"/>
                        <w:lang w:val="es-ES" w:eastAsia="es-ES"/>
                      </w:rPr>
                      <w:drawing>
                        <wp:inline distT="0" distB="0" distL="0" distR="0" wp14:anchorId="2BC7D1E1" wp14:editId="2BCB755D">
                          <wp:extent cx="134505" cy="134505"/>
                          <wp:effectExtent l="0" t="0" r="5715" b="571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002" cy="1510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proofErr w:type="spellStart"/>
                    <w:r w:rsidR="000B4821"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viceguatemala</w:t>
                    </w:r>
                    <w:proofErr w:type="spellEnd"/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noProof/>
                        <w:color w:val="093757"/>
                        <w:lang w:val="es-ES" w:eastAsia="es-ES"/>
                      </w:rPr>
                      <w:drawing>
                        <wp:inline distT="0" distB="0" distL="0" distR="0" wp14:anchorId="2D2AAE88" wp14:editId="597651B3">
                          <wp:extent cx="119921" cy="119921"/>
                          <wp:effectExtent l="0" t="0" r="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953" cy="1349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/</w:t>
                    </w:r>
                    <w:proofErr w:type="spellStart"/>
                    <w:r w:rsidR="000B4821"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VicepresidenciaGuatemala</w:t>
                    </w:r>
                    <w:proofErr w:type="spellEnd"/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47"/>
    <w:rsid w:val="000750E3"/>
    <w:rsid w:val="000B4821"/>
    <w:rsid w:val="000B4DA1"/>
    <w:rsid w:val="00151564"/>
    <w:rsid w:val="00184C47"/>
    <w:rsid w:val="001A1D0B"/>
    <w:rsid w:val="002D216B"/>
    <w:rsid w:val="002E0450"/>
    <w:rsid w:val="002E1B43"/>
    <w:rsid w:val="003207F6"/>
    <w:rsid w:val="003433F6"/>
    <w:rsid w:val="00354917"/>
    <w:rsid w:val="003D73BC"/>
    <w:rsid w:val="00446106"/>
    <w:rsid w:val="00460D55"/>
    <w:rsid w:val="004C5A6F"/>
    <w:rsid w:val="004F2CCA"/>
    <w:rsid w:val="005232ED"/>
    <w:rsid w:val="005439E2"/>
    <w:rsid w:val="00584332"/>
    <w:rsid w:val="006D05EF"/>
    <w:rsid w:val="007957EE"/>
    <w:rsid w:val="007D2066"/>
    <w:rsid w:val="008C1726"/>
    <w:rsid w:val="00AC0AF3"/>
    <w:rsid w:val="00B1275C"/>
    <w:rsid w:val="00B63FBF"/>
    <w:rsid w:val="00BD2A67"/>
    <w:rsid w:val="00BF3A13"/>
    <w:rsid w:val="00C0161D"/>
    <w:rsid w:val="00C72CD5"/>
    <w:rsid w:val="00CB43B4"/>
    <w:rsid w:val="00CB4705"/>
    <w:rsid w:val="00D2168E"/>
    <w:rsid w:val="00D363A9"/>
    <w:rsid w:val="00D47FDD"/>
    <w:rsid w:val="00DB361B"/>
    <w:rsid w:val="00EF51DD"/>
    <w:rsid w:val="00F00155"/>
    <w:rsid w:val="00F449FC"/>
    <w:rsid w:val="00FA4F2E"/>
    <w:rsid w:val="00FB28E0"/>
    <w:rsid w:val="00FC6393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7B512CA-11C8-3B44-9C05-122CD7F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Sinespaciado">
    <w:name w:val="No Spacing"/>
    <w:uiPriority w:val="1"/>
    <w:qFormat/>
    <w:rsid w:val="008C1726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6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68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40.jpg"/><Relationship Id="rId5" Type="http://schemas.openxmlformats.org/officeDocument/2006/relationships/image" Target="media/image30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Miriam Sandoval</cp:lastModifiedBy>
  <cp:revision>2</cp:revision>
  <cp:lastPrinted>2021-06-03T20:54:00Z</cp:lastPrinted>
  <dcterms:created xsi:type="dcterms:W3CDTF">2022-09-07T18:34:00Z</dcterms:created>
  <dcterms:modified xsi:type="dcterms:W3CDTF">2022-09-07T18:34:00Z</dcterms:modified>
</cp:coreProperties>
</file>