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55" w:rsidRPr="00E33CBF" w:rsidRDefault="00AA2791" w:rsidP="00F17967">
      <w:pPr>
        <w:spacing w:line="360" w:lineRule="auto"/>
        <w:jc w:val="center"/>
        <w:rPr>
          <w:rFonts w:ascii="Arial" w:hAnsi="Arial" w:cs="Arial"/>
          <w:b/>
          <w:u w:val="single"/>
          <w:lang w:val="es-MX"/>
        </w:rPr>
      </w:pPr>
      <w:bookmarkStart w:id="0" w:name="_GoBack"/>
      <w:bookmarkEnd w:id="0"/>
      <w:r w:rsidRPr="00E33CBF">
        <w:rPr>
          <w:rFonts w:ascii="Arial" w:hAnsi="Arial" w:cs="Arial"/>
          <w:b/>
          <w:u w:val="single"/>
          <w:lang w:val="es-MX"/>
        </w:rPr>
        <w:t>INFORME DE RENDICIÓN DE CUENTAS</w:t>
      </w:r>
    </w:p>
    <w:p w:rsidR="00AA2791" w:rsidRPr="00E33CBF" w:rsidRDefault="00AA2791" w:rsidP="00F17967">
      <w:pPr>
        <w:spacing w:line="360" w:lineRule="auto"/>
        <w:jc w:val="center"/>
        <w:rPr>
          <w:rFonts w:ascii="Arial" w:hAnsi="Arial" w:cs="Arial"/>
          <w:b/>
          <w:u w:val="single"/>
          <w:lang w:val="es-MX"/>
        </w:rPr>
      </w:pPr>
      <w:r w:rsidRPr="00E33CBF">
        <w:rPr>
          <w:rFonts w:ascii="Arial" w:hAnsi="Arial" w:cs="Arial"/>
          <w:b/>
          <w:u w:val="single"/>
          <w:lang w:val="es-MX"/>
        </w:rPr>
        <w:t>VICEPRESIDENCIA DE LA REPÚBLICA</w:t>
      </w:r>
    </w:p>
    <w:p w:rsidR="00AA2791" w:rsidRPr="00E33CBF" w:rsidRDefault="00456C70" w:rsidP="00F17967">
      <w:pPr>
        <w:spacing w:line="360" w:lineRule="auto"/>
        <w:jc w:val="center"/>
        <w:rPr>
          <w:rFonts w:ascii="Arial" w:hAnsi="Arial" w:cs="Arial"/>
          <w:b/>
          <w:u w:val="single"/>
          <w:lang w:val="es-MX"/>
        </w:rPr>
      </w:pPr>
      <w:r>
        <w:rPr>
          <w:rFonts w:ascii="Arial" w:hAnsi="Arial" w:cs="Arial"/>
          <w:b/>
          <w:u w:val="single"/>
          <w:lang w:val="es-MX"/>
        </w:rPr>
        <w:t>EJERCICIO FISCAL 202</w:t>
      </w:r>
      <w:r w:rsidR="00F90E6A">
        <w:rPr>
          <w:rFonts w:ascii="Arial" w:hAnsi="Arial" w:cs="Arial"/>
          <w:b/>
          <w:u w:val="single"/>
          <w:lang w:val="es-MX"/>
        </w:rPr>
        <w:t>3</w:t>
      </w:r>
    </w:p>
    <w:p w:rsidR="00AA2791" w:rsidRDefault="00AA2791" w:rsidP="00F17967">
      <w:pPr>
        <w:spacing w:line="360" w:lineRule="auto"/>
        <w:jc w:val="both"/>
        <w:rPr>
          <w:rFonts w:ascii="Arial" w:hAnsi="Arial" w:cs="Arial"/>
          <w:lang w:val="es-MX"/>
        </w:rPr>
      </w:pPr>
    </w:p>
    <w:p w:rsidR="00AA2791" w:rsidRDefault="00AA2791" w:rsidP="00F17967">
      <w:pPr>
        <w:spacing w:line="360" w:lineRule="auto"/>
        <w:jc w:val="both"/>
        <w:rPr>
          <w:rFonts w:ascii="Arial" w:hAnsi="Arial" w:cs="Arial"/>
          <w:lang w:val="es-MX"/>
        </w:rPr>
      </w:pPr>
      <w:r>
        <w:rPr>
          <w:rFonts w:ascii="Arial" w:hAnsi="Arial" w:cs="Arial"/>
          <w:lang w:val="es-MX"/>
        </w:rPr>
        <w:t>En cumplimiento a lo que establecen lo</w:t>
      </w:r>
      <w:r w:rsidR="00DF46D6">
        <w:rPr>
          <w:rFonts w:ascii="Arial" w:hAnsi="Arial" w:cs="Arial"/>
          <w:lang w:val="es-MX"/>
        </w:rPr>
        <w:t>s artículos 4 y 17 Ter  inciso h</w:t>
      </w:r>
      <w:r>
        <w:rPr>
          <w:rFonts w:ascii="Arial" w:hAnsi="Arial" w:cs="Arial"/>
          <w:lang w:val="es-MX"/>
        </w:rPr>
        <w:t xml:space="preserve">, del Decreto número 101-97 </w:t>
      </w:r>
      <w:r w:rsidR="00DF46D6">
        <w:rPr>
          <w:rFonts w:ascii="Arial" w:hAnsi="Arial" w:cs="Arial"/>
          <w:lang w:val="es-MX"/>
        </w:rPr>
        <w:t>del C</w:t>
      </w:r>
      <w:r>
        <w:rPr>
          <w:rFonts w:ascii="Arial" w:hAnsi="Arial" w:cs="Arial"/>
          <w:lang w:val="es-MX"/>
        </w:rPr>
        <w:t xml:space="preserve">ongreso de la República de Guatemala, Ley Orgánica del Presupuesto y sus reformas y de conformidad con el Decreto número </w:t>
      </w:r>
      <w:r w:rsidR="000F61C4">
        <w:rPr>
          <w:rFonts w:ascii="Arial" w:hAnsi="Arial" w:cs="Arial"/>
          <w:lang w:val="es-MX"/>
        </w:rPr>
        <w:t>16</w:t>
      </w:r>
      <w:r>
        <w:rPr>
          <w:rFonts w:ascii="Arial" w:hAnsi="Arial" w:cs="Arial"/>
          <w:lang w:val="es-MX"/>
        </w:rPr>
        <w:t>-20</w:t>
      </w:r>
      <w:r w:rsidR="000F61C4">
        <w:rPr>
          <w:rFonts w:ascii="Arial" w:hAnsi="Arial" w:cs="Arial"/>
          <w:lang w:val="es-MX"/>
        </w:rPr>
        <w:t>21</w:t>
      </w:r>
      <w:r>
        <w:rPr>
          <w:rFonts w:ascii="Arial" w:hAnsi="Arial" w:cs="Arial"/>
          <w:lang w:val="es-MX"/>
        </w:rPr>
        <w:t xml:space="preserve"> del Congreso de la Re</w:t>
      </w:r>
      <w:r w:rsidR="00DF46D6">
        <w:rPr>
          <w:rFonts w:ascii="Arial" w:hAnsi="Arial" w:cs="Arial"/>
          <w:lang w:val="es-MX"/>
        </w:rPr>
        <w:t>pública de Guatemala, “Ley del P</w:t>
      </w:r>
      <w:r>
        <w:rPr>
          <w:rFonts w:ascii="Arial" w:hAnsi="Arial" w:cs="Arial"/>
          <w:lang w:val="es-MX"/>
        </w:rPr>
        <w:t xml:space="preserve">resupuesto General de </w:t>
      </w:r>
      <w:r w:rsidR="00DF46D6">
        <w:rPr>
          <w:rFonts w:ascii="Arial" w:hAnsi="Arial" w:cs="Arial"/>
          <w:lang w:val="es-MX"/>
        </w:rPr>
        <w:t>Ingresos y Egresos del E</w:t>
      </w:r>
      <w:r>
        <w:rPr>
          <w:rFonts w:ascii="Arial" w:hAnsi="Arial" w:cs="Arial"/>
          <w:lang w:val="es-MX"/>
        </w:rPr>
        <w:t>stado para el ejercicio fiscal 202</w:t>
      </w:r>
      <w:r w:rsidR="00937AC8">
        <w:rPr>
          <w:rFonts w:ascii="Arial" w:hAnsi="Arial" w:cs="Arial"/>
          <w:lang w:val="es-MX"/>
        </w:rPr>
        <w:t>3</w:t>
      </w:r>
      <w:r w:rsidR="0022543C">
        <w:rPr>
          <w:rFonts w:ascii="Arial" w:hAnsi="Arial" w:cs="Arial"/>
          <w:lang w:val="es-MX"/>
        </w:rPr>
        <w:t xml:space="preserve"> </w:t>
      </w:r>
      <w:r>
        <w:rPr>
          <w:rFonts w:ascii="Arial" w:hAnsi="Arial" w:cs="Arial"/>
          <w:lang w:val="es-MX"/>
        </w:rPr>
        <w:t>, la Vicepresidencia de la República, a través de la Dirección Financiera, presenta el informe analítico de la ejecució</w:t>
      </w:r>
      <w:r w:rsidR="00DF46D6">
        <w:rPr>
          <w:rFonts w:ascii="Arial" w:hAnsi="Arial" w:cs="Arial"/>
          <w:lang w:val="es-MX"/>
        </w:rPr>
        <w:t>n presupuestaria de egresos perí</w:t>
      </w:r>
      <w:r>
        <w:rPr>
          <w:rFonts w:ascii="Arial" w:hAnsi="Arial" w:cs="Arial"/>
          <w:lang w:val="es-MX"/>
        </w:rPr>
        <w:t>odo comprendido del 1 de enero al 31 de diciembre de 202</w:t>
      </w:r>
      <w:r w:rsidR="00D010D3">
        <w:rPr>
          <w:rFonts w:ascii="Arial" w:hAnsi="Arial" w:cs="Arial"/>
          <w:lang w:val="es-MX"/>
        </w:rPr>
        <w:t>3</w:t>
      </w:r>
      <w:r>
        <w:rPr>
          <w:rFonts w:ascii="Arial" w:hAnsi="Arial" w:cs="Arial"/>
          <w:lang w:val="es-MX"/>
        </w:rPr>
        <w:t>.</w:t>
      </w:r>
    </w:p>
    <w:p w:rsidR="00AA2791" w:rsidRDefault="00AA2791" w:rsidP="00F17967">
      <w:pPr>
        <w:spacing w:line="360" w:lineRule="auto"/>
        <w:jc w:val="both"/>
        <w:rPr>
          <w:rFonts w:ascii="Arial" w:hAnsi="Arial" w:cs="Arial"/>
          <w:lang w:val="es-MX"/>
        </w:rPr>
      </w:pPr>
      <w:r>
        <w:rPr>
          <w:rFonts w:ascii="Arial" w:hAnsi="Arial" w:cs="Arial"/>
          <w:lang w:val="es-MX"/>
        </w:rPr>
        <w:t xml:space="preserve">El informe analítico, está estructurado de la </w:t>
      </w:r>
      <w:r w:rsidR="005C4C15">
        <w:rPr>
          <w:rFonts w:ascii="Arial" w:hAnsi="Arial" w:cs="Arial"/>
          <w:lang w:val="es-MX"/>
        </w:rPr>
        <w:t>forma siguiente</w:t>
      </w:r>
      <w:r>
        <w:rPr>
          <w:rFonts w:ascii="Arial" w:hAnsi="Arial" w:cs="Arial"/>
          <w:lang w:val="es-MX"/>
        </w:rPr>
        <w:t xml:space="preserve">: </w:t>
      </w:r>
    </w:p>
    <w:p w:rsidR="00037C79" w:rsidRDefault="00037C79" w:rsidP="00F17967">
      <w:pPr>
        <w:spacing w:line="360" w:lineRule="auto"/>
        <w:jc w:val="both"/>
        <w:rPr>
          <w:rFonts w:ascii="Arial" w:hAnsi="Arial" w:cs="Arial"/>
          <w:lang w:val="es-MX"/>
        </w:rPr>
      </w:pPr>
    </w:p>
    <w:p w:rsidR="00AA2791" w:rsidRDefault="00AA2791" w:rsidP="00F17967">
      <w:pPr>
        <w:pStyle w:val="Prrafodelista"/>
        <w:numPr>
          <w:ilvl w:val="0"/>
          <w:numId w:val="8"/>
        </w:numPr>
        <w:spacing w:line="360" w:lineRule="auto"/>
        <w:jc w:val="both"/>
        <w:rPr>
          <w:rFonts w:ascii="Arial" w:hAnsi="Arial" w:cs="Arial"/>
          <w:lang w:val="es-MX"/>
        </w:rPr>
      </w:pPr>
      <w:r w:rsidRPr="005C4C15">
        <w:rPr>
          <w:rFonts w:ascii="Arial" w:hAnsi="Arial" w:cs="Arial"/>
          <w:lang w:val="es-MX"/>
        </w:rPr>
        <w:t>Re</w:t>
      </w:r>
      <w:r w:rsidR="005C4C15" w:rsidRPr="005C4C15">
        <w:rPr>
          <w:rFonts w:ascii="Arial" w:hAnsi="Arial" w:cs="Arial"/>
          <w:lang w:val="es-MX"/>
        </w:rPr>
        <w:t>sumen Ejecutivo: Presenta la ejecución presupuestaria por programas de los egresos registra</w:t>
      </w:r>
      <w:r w:rsidR="00F76BFC">
        <w:rPr>
          <w:rFonts w:ascii="Arial" w:hAnsi="Arial" w:cs="Arial"/>
          <w:lang w:val="es-MX"/>
        </w:rPr>
        <w:t>dos de enero a diciembre de 202</w:t>
      </w:r>
      <w:r w:rsidR="00D010D3">
        <w:rPr>
          <w:rFonts w:ascii="Arial" w:hAnsi="Arial" w:cs="Arial"/>
          <w:lang w:val="es-MX"/>
        </w:rPr>
        <w:t>3</w:t>
      </w:r>
      <w:r w:rsidR="005C4C15" w:rsidRPr="005C4C15">
        <w:rPr>
          <w:rFonts w:ascii="Arial" w:hAnsi="Arial" w:cs="Arial"/>
          <w:lang w:val="es-MX"/>
        </w:rPr>
        <w:t>.</w:t>
      </w:r>
    </w:p>
    <w:p w:rsidR="005C4C15" w:rsidRDefault="005C4C15" w:rsidP="00F17967">
      <w:pPr>
        <w:pStyle w:val="Prrafodelista"/>
        <w:numPr>
          <w:ilvl w:val="0"/>
          <w:numId w:val="8"/>
        </w:numPr>
        <w:spacing w:line="360" w:lineRule="auto"/>
        <w:jc w:val="both"/>
        <w:rPr>
          <w:rFonts w:ascii="Arial" w:hAnsi="Arial" w:cs="Arial"/>
          <w:lang w:val="es-MX"/>
        </w:rPr>
      </w:pPr>
      <w:r>
        <w:rPr>
          <w:rFonts w:ascii="Arial" w:hAnsi="Arial" w:cs="Arial"/>
          <w:lang w:val="es-MX"/>
        </w:rPr>
        <w:t>Ejecución presupuestaria de egresos: Ejecución del Presupuesto de Egresos de la Vicepresidencia de la República, donde se registran dos programas 11 “Dirección y Coordinación Ejecutiva” y 99 “Partidas no asignables a Programas” en difere</w:t>
      </w:r>
      <w:r w:rsidR="00C6353B">
        <w:rPr>
          <w:rFonts w:ascii="Arial" w:hAnsi="Arial" w:cs="Arial"/>
          <w:lang w:val="es-MX"/>
        </w:rPr>
        <w:t>ntes clasificadores; tales como</w:t>
      </w:r>
      <w:r>
        <w:rPr>
          <w:rFonts w:ascii="Arial" w:hAnsi="Arial" w:cs="Arial"/>
          <w:lang w:val="es-MX"/>
        </w:rPr>
        <w:t xml:space="preserve">: Por Programa, Actividad, Grupo de Gasto, Fuente de Financiamiento y Renglón de Gasto. </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Estado Financiero de Ejecución: Este se presenta en cumplimiento al Acuerdo Ministerial número 56-2023, Aprobación norma contable gubernamental No. 1 “Presentación del Estado Ejecución Presupuestaria”.</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2022 y 2023.</w:t>
      </w:r>
    </w:p>
    <w:p w:rsidR="00254F0E" w:rsidRDefault="00254F0E" w:rsidP="00F17967">
      <w:pPr>
        <w:spacing w:line="360" w:lineRule="auto"/>
        <w:jc w:val="both"/>
        <w:rPr>
          <w:rFonts w:ascii="Arial" w:hAnsi="Arial" w:cs="Arial"/>
          <w:lang w:val="es-MX"/>
        </w:rPr>
      </w:pPr>
    </w:p>
    <w:p w:rsidR="00C6353B" w:rsidRPr="00C6353B" w:rsidRDefault="00C6353B" w:rsidP="00F17967">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w:t>
      </w:r>
      <w:r>
        <w:rPr>
          <w:rFonts w:ascii="Arial" w:hAnsi="Arial" w:cs="Arial"/>
          <w:lang w:val="es-MX"/>
        </w:rPr>
        <w:lastRenderedPageBreak/>
        <w:t xml:space="preserve">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E33CBF" w:rsidRPr="008E7B30" w:rsidRDefault="008E7B30" w:rsidP="003A4824">
      <w:pPr>
        <w:jc w:val="center"/>
        <w:rPr>
          <w:rFonts w:ascii="Arial" w:hAnsi="Arial" w:cs="Arial"/>
          <w:b/>
          <w:lang w:val="es-MX"/>
        </w:rPr>
      </w:pPr>
      <w:r w:rsidRPr="008E7B30">
        <w:rPr>
          <w:rFonts w:ascii="Arial" w:hAnsi="Arial" w:cs="Arial"/>
          <w:b/>
          <w:lang w:val="es-MX"/>
        </w:rPr>
        <w:lastRenderedPageBreak/>
        <w:t>VICEPRESIDENCIA DE LA REPÚBLICA</w:t>
      </w:r>
    </w:p>
    <w:p w:rsidR="008E7B30" w:rsidRPr="008E7B30" w:rsidRDefault="008E7B30" w:rsidP="003A4824">
      <w:pPr>
        <w:jc w:val="center"/>
        <w:rPr>
          <w:rFonts w:ascii="Arial" w:hAnsi="Arial" w:cs="Arial"/>
          <w:b/>
          <w:lang w:val="es-MX"/>
        </w:rPr>
      </w:pPr>
      <w:r w:rsidRPr="008E7B30">
        <w:rPr>
          <w:rFonts w:ascii="Arial" w:hAnsi="Arial" w:cs="Arial"/>
          <w:b/>
          <w:lang w:val="es-MX"/>
        </w:rPr>
        <w:t>RESUMEN EJECUTIVO, EJECUCIÓN PRESUPUESTARIA POR PROGRAMAS</w:t>
      </w:r>
    </w:p>
    <w:p w:rsidR="008E7B30" w:rsidRPr="008E7B30" w:rsidRDefault="008E7B30" w:rsidP="003A4824">
      <w:pPr>
        <w:jc w:val="center"/>
        <w:rPr>
          <w:rFonts w:ascii="Arial" w:hAnsi="Arial" w:cs="Arial"/>
          <w:b/>
          <w:lang w:val="es-MX"/>
        </w:rPr>
      </w:pPr>
      <w:r w:rsidRPr="008E7B30">
        <w:rPr>
          <w:rFonts w:ascii="Arial" w:hAnsi="Arial" w:cs="Arial"/>
          <w:b/>
          <w:lang w:val="es-MX"/>
        </w:rPr>
        <w:t xml:space="preserve">EJERCICIO </w:t>
      </w:r>
      <w:r w:rsidR="000B32E4">
        <w:rPr>
          <w:rFonts w:ascii="Arial" w:hAnsi="Arial" w:cs="Arial"/>
          <w:b/>
          <w:lang w:val="es-MX"/>
        </w:rPr>
        <w:t>FISCAL 202</w:t>
      </w:r>
      <w:r w:rsidR="003A4824">
        <w:rPr>
          <w:rFonts w:ascii="Arial" w:hAnsi="Arial" w:cs="Arial"/>
          <w:b/>
          <w:lang w:val="es-MX"/>
        </w:rPr>
        <w:t>3</w:t>
      </w:r>
    </w:p>
    <w:p w:rsidR="008E7B30" w:rsidRDefault="008E7B30" w:rsidP="003A4824">
      <w:pPr>
        <w:jc w:val="center"/>
        <w:rPr>
          <w:rFonts w:ascii="Arial" w:hAnsi="Arial" w:cs="Arial"/>
          <w:b/>
          <w:lang w:val="es-MX"/>
        </w:rPr>
      </w:pPr>
      <w:r w:rsidRPr="008E7B30">
        <w:rPr>
          <w:rFonts w:ascii="Arial" w:hAnsi="Arial" w:cs="Arial"/>
          <w:b/>
          <w:lang w:val="es-MX"/>
        </w:rPr>
        <w:t>(cantidad en quetzales)</w:t>
      </w:r>
    </w:p>
    <w:p w:rsidR="003A4824" w:rsidRPr="003A4824" w:rsidRDefault="003A4824" w:rsidP="003A4824">
      <w:pPr>
        <w:jc w:val="center"/>
        <w:rPr>
          <w:rFonts w:ascii="Arial" w:hAnsi="Arial" w:cs="Arial"/>
          <w:b/>
          <w:sz w:val="18"/>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361669" cy="67476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205" cy="6770969"/>
                    </a:xfrm>
                    <a:prstGeom prst="rect">
                      <a:avLst/>
                    </a:prstGeom>
                    <a:noFill/>
                    <a:ln>
                      <a:noFill/>
                    </a:ln>
                  </pic:spPr>
                </pic:pic>
              </a:graphicData>
            </a:graphic>
          </wp:inline>
        </w:drawing>
      </w:r>
    </w:p>
    <w:p w:rsidR="003A4824" w:rsidRDefault="003A4824" w:rsidP="00F17967">
      <w:pPr>
        <w:spacing w:line="360" w:lineRule="auto"/>
        <w:jc w:val="center"/>
        <w:rPr>
          <w:rFonts w:ascii="Arial" w:hAnsi="Arial" w:cs="Arial"/>
          <w:b/>
          <w:lang w:val="es-MX"/>
        </w:rPr>
      </w:pPr>
    </w:p>
    <w:p w:rsidR="003A4824" w:rsidRDefault="003A4824" w:rsidP="00F17967">
      <w:pPr>
        <w:spacing w:line="360" w:lineRule="auto"/>
        <w:jc w:val="center"/>
        <w:rPr>
          <w:rFonts w:ascii="Arial" w:hAnsi="Arial" w:cs="Arial"/>
          <w:b/>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611990" cy="5880537"/>
            <wp:effectExtent l="0" t="0" r="8255"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634" cy="5886452"/>
                    </a:xfrm>
                    <a:prstGeom prst="rect">
                      <a:avLst/>
                    </a:prstGeom>
                    <a:noFill/>
                    <a:ln>
                      <a:noFill/>
                    </a:ln>
                  </pic:spPr>
                </pic:pic>
              </a:graphicData>
            </a:graphic>
          </wp:inline>
        </w:drawing>
      </w:r>
    </w:p>
    <w:p w:rsidR="007436B2" w:rsidRDefault="007436B2" w:rsidP="00F17967">
      <w:pPr>
        <w:spacing w:line="360" w:lineRule="auto"/>
        <w:jc w:val="center"/>
        <w:rPr>
          <w:rFonts w:ascii="Arial" w:hAnsi="Arial" w:cs="Arial"/>
          <w:b/>
          <w:lang w:val="es-MX"/>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3A4824" w:rsidP="00F17967">
      <w:pPr>
        <w:spacing w:line="360" w:lineRule="auto"/>
        <w:jc w:val="both"/>
        <w:rPr>
          <w:rFonts w:ascii="Arial" w:hAnsi="Arial" w:cs="Arial"/>
        </w:rPr>
      </w:pPr>
      <w:r w:rsidRPr="003A4824">
        <w:rPr>
          <w:noProof/>
        </w:rPr>
        <w:lastRenderedPageBreak/>
        <w:drawing>
          <wp:inline distT="0" distB="0" distL="0" distR="0">
            <wp:extent cx="5612130" cy="2641500"/>
            <wp:effectExtent l="0" t="0" r="7620" b="698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41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8D11BC">
      <w:pPr>
        <w:jc w:val="center"/>
        <w:rPr>
          <w:rFonts w:ascii="Arial" w:eastAsia="Calibri" w:hAnsi="Arial" w:cs="Arial"/>
          <w:b/>
        </w:rPr>
      </w:pPr>
    </w:p>
    <w:p w:rsidR="00254F0E" w:rsidRPr="008D11BC" w:rsidRDefault="008D11BC" w:rsidP="008D11BC">
      <w:pPr>
        <w:jc w:val="center"/>
        <w:rPr>
          <w:rFonts w:ascii="Arial" w:eastAsia="Calibri" w:hAnsi="Arial" w:cs="Arial"/>
          <w:b/>
        </w:rPr>
      </w:pPr>
      <w:r w:rsidRPr="008D11BC">
        <w:rPr>
          <w:rFonts w:ascii="Arial" w:eastAsia="Calibri" w:hAnsi="Arial" w:cs="Arial"/>
          <w:b/>
        </w:rPr>
        <w:t>ESTADO FINANCIERO DE EJECUCICIÓN PRESUPUESTARIA</w:t>
      </w:r>
    </w:p>
    <w:p w:rsidR="008D11BC" w:rsidRPr="008D11BC" w:rsidRDefault="008D11BC" w:rsidP="008D11BC">
      <w:pPr>
        <w:jc w:val="center"/>
        <w:rPr>
          <w:rFonts w:ascii="Arial" w:eastAsia="Calibri" w:hAnsi="Arial" w:cs="Arial"/>
          <w:b/>
        </w:rPr>
      </w:pPr>
      <w:r w:rsidRPr="008D11BC">
        <w:rPr>
          <w:rFonts w:ascii="Arial" w:eastAsia="Calibri" w:hAnsi="Arial" w:cs="Arial"/>
          <w:b/>
        </w:rPr>
        <w:t>EJERCICIO FISCAL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Pr="008D11BC" w:rsidRDefault="008D11BC" w:rsidP="008D11BC">
      <w:pPr>
        <w:jc w:val="center"/>
        <w:rPr>
          <w:rFonts w:ascii="Arial" w:eastAsia="Calibri" w:hAnsi="Arial" w:cs="Arial"/>
          <w:b/>
          <w:sz w:val="20"/>
        </w:rPr>
      </w:pPr>
    </w:p>
    <w:p w:rsidR="008D11BC" w:rsidRDefault="008D11BC" w:rsidP="00F17967">
      <w:pPr>
        <w:spacing w:line="360" w:lineRule="auto"/>
        <w:jc w:val="both"/>
        <w:rPr>
          <w:rFonts w:ascii="Arial" w:eastAsia="Calibri" w:hAnsi="Arial" w:cs="Arial"/>
        </w:rPr>
      </w:pPr>
      <w:r w:rsidRPr="008D11BC">
        <w:rPr>
          <w:noProof/>
        </w:rPr>
        <w:drawing>
          <wp:inline distT="0" distB="0" distL="0" distR="0">
            <wp:extent cx="5612130" cy="65750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57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F17967">
      <w:pPr>
        <w:spacing w:line="360" w:lineRule="auto"/>
        <w:jc w:val="both"/>
        <w:rPr>
          <w:rFonts w:ascii="Arial" w:eastAsia="Calibri" w:hAnsi="Arial" w:cs="Arial"/>
        </w:rPr>
      </w:pPr>
    </w:p>
    <w:p w:rsidR="008D11BC" w:rsidRPr="008D11BC" w:rsidRDefault="008D11BC" w:rsidP="008D11BC">
      <w:pPr>
        <w:jc w:val="center"/>
        <w:rPr>
          <w:rFonts w:ascii="Arial" w:eastAsia="Calibri" w:hAnsi="Arial" w:cs="Arial"/>
          <w:b/>
        </w:rPr>
      </w:pPr>
      <w:r>
        <w:rPr>
          <w:rFonts w:ascii="Arial" w:eastAsia="Calibri" w:hAnsi="Arial" w:cs="Arial"/>
          <w:b/>
        </w:rPr>
        <w:t xml:space="preserve">COMPARATIVO DE EJECUCIÓN </w:t>
      </w:r>
    </w:p>
    <w:p w:rsidR="008D11BC" w:rsidRPr="008D11BC" w:rsidRDefault="008D11BC" w:rsidP="008D11BC">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Pr>
          <w:rFonts w:ascii="Arial" w:eastAsia="Calibri" w:hAnsi="Arial" w:cs="Arial"/>
          <w:b/>
        </w:rPr>
        <w:t>2 y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Default="008D11BC" w:rsidP="00F17967">
      <w:pPr>
        <w:spacing w:line="360" w:lineRule="auto"/>
        <w:jc w:val="both"/>
        <w:rPr>
          <w:rFonts w:ascii="Arial" w:eastAsia="Calibri" w:hAnsi="Arial" w:cs="Arial"/>
        </w:rPr>
      </w:pPr>
    </w:p>
    <w:p w:rsidR="00254F0E" w:rsidRDefault="00254F0E" w:rsidP="00F17967">
      <w:pPr>
        <w:spacing w:line="360" w:lineRule="auto"/>
        <w:jc w:val="both"/>
        <w:rPr>
          <w:rFonts w:ascii="Arial" w:eastAsia="Calibri" w:hAnsi="Arial" w:cs="Arial"/>
        </w:rPr>
      </w:pPr>
      <w:r w:rsidRPr="00254F0E">
        <w:rPr>
          <w:noProof/>
        </w:rPr>
        <w:drawing>
          <wp:inline distT="0" distB="0" distL="0" distR="0">
            <wp:extent cx="5612130" cy="875844"/>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875844"/>
                    </a:xfrm>
                    <a:prstGeom prst="rect">
                      <a:avLst/>
                    </a:prstGeom>
                    <a:noFill/>
                    <a:ln>
                      <a:noFill/>
                    </a:ln>
                  </pic:spPr>
                </pic:pic>
              </a:graphicData>
            </a:graphic>
          </wp:inline>
        </w:drawing>
      </w:r>
    </w:p>
    <w:p w:rsidR="00186F6A" w:rsidRDefault="00186F6A" w:rsidP="00F17967">
      <w:pPr>
        <w:spacing w:line="360" w:lineRule="auto"/>
        <w:jc w:val="both"/>
        <w:rPr>
          <w:rFonts w:ascii="Arial" w:eastAsia="Calibri" w:hAnsi="Arial" w:cs="Arial"/>
        </w:rPr>
      </w:pPr>
    </w:p>
    <w:p w:rsidR="00186F6A" w:rsidRDefault="00186F6A"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w:t>
      </w:r>
      <w:proofErr w:type="gramStart"/>
      <w:r w:rsidRPr="00033AA3">
        <w:rPr>
          <w:rFonts w:ascii="Arial" w:eastAsia="Calibri" w:hAnsi="Arial" w:cs="Arial"/>
        </w:rPr>
        <w:t>Vicepresidente</w:t>
      </w:r>
      <w:proofErr w:type="gramEnd"/>
      <w:r w:rsidRPr="00033AA3">
        <w:rPr>
          <w:rFonts w:ascii="Arial" w:eastAsia="Calibri" w:hAnsi="Arial" w:cs="Arial"/>
        </w:rPr>
        <w:t xml:space="preserv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w:t>
      </w:r>
      <w:r w:rsidR="00DF46D6">
        <w:rPr>
          <w:rFonts w:ascii="Arial" w:eastAsia="Calibri" w:hAnsi="Arial" w:cs="Arial"/>
        </w:rPr>
        <w:t>ondientes, considerando que, es</w:t>
      </w:r>
      <w:r>
        <w:rPr>
          <w:rFonts w:ascii="Arial" w:eastAsia="Calibri" w:hAnsi="Arial" w:cs="Arial"/>
        </w:rPr>
        <w:t xml:space="preserve"> </w:t>
      </w:r>
      <w:proofErr w:type="gramStart"/>
      <w:r>
        <w:rPr>
          <w:rFonts w:ascii="Arial" w:eastAsia="Calibri" w:hAnsi="Arial" w:cs="Arial"/>
        </w:rPr>
        <w:t>ésta</w:t>
      </w:r>
      <w:proofErr w:type="gramEnd"/>
      <w:r>
        <w:rPr>
          <w:rFonts w:ascii="Arial" w:eastAsia="Calibri" w:hAnsi="Arial" w:cs="Arial"/>
        </w:rPr>
        <w:t xml:space="preserve"> institución la primera en la línea de sucesión presidencial en caso faltase el presidente de manera absoluta.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rsidR="00F17967" w:rsidRDefault="00F17967" w:rsidP="00F17967">
      <w:pPr>
        <w:spacing w:line="360" w:lineRule="auto"/>
        <w:jc w:val="both"/>
        <w:rPr>
          <w:rFonts w:ascii="Arial" w:eastAsia="Calibri" w:hAnsi="Arial" w:cs="Arial"/>
        </w:rPr>
      </w:pPr>
    </w:p>
    <w:p w:rsidR="00F17967" w:rsidRPr="006F3BB6" w:rsidRDefault="00F17967" w:rsidP="00F17967">
      <w:pPr>
        <w:spacing w:line="360" w:lineRule="auto"/>
        <w:jc w:val="both"/>
        <w:rPr>
          <w:rFonts w:ascii="Arial" w:hAnsi="Arial" w:cs="Arial"/>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rsidR="00F17967" w:rsidRPr="00062AE6" w:rsidRDefault="00F17967" w:rsidP="00F17967">
      <w:pPr>
        <w:spacing w:line="360" w:lineRule="auto"/>
        <w:jc w:val="both"/>
        <w:rPr>
          <w:rFonts w:ascii="Arial" w:hAnsi="Arial" w:cs="Arial"/>
        </w:rPr>
      </w:pPr>
    </w:p>
    <w:p w:rsidR="00F17967" w:rsidRDefault="00F17967" w:rsidP="00F17967">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sidRPr="00B55069">
        <w:rPr>
          <w:noProof/>
          <w:lang w:val="es-GT" w:eastAsia="es-GT"/>
        </w:rPr>
        <w:drawing>
          <wp:anchor distT="0" distB="0" distL="114300" distR="114300" simplePos="0" relativeHeight="251658240" behindDoc="1" locked="0" layoutInCell="1" allowOverlap="1" wp14:anchorId="51ADC3E6" wp14:editId="12413AD4">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rsidR="00787970" w:rsidRDefault="00787970" w:rsidP="00F17967">
      <w:pPr>
        <w:spacing w:line="360" w:lineRule="auto"/>
        <w:jc w:val="both"/>
        <w:rPr>
          <w:rFonts w:ascii="Arial" w:hAnsi="Arial" w:cs="Arial"/>
          <w:b/>
        </w:rPr>
      </w:pPr>
    </w:p>
    <w:p w:rsidR="00F17967" w:rsidRPr="00B55069" w:rsidRDefault="00F17967" w:rsidP="00F17967">
      <w:pPr>
        <w:spacing w:line="360" w:lineRule="auto"/>
        <w:jc w:val="both"/>
        <w:rPr>
          <w:rFonts w:ascii="Arial" w:hAnsi="Arial" w:cs="Arial"/>
          <w:b/>
        </w:rPr>
      </w:pPr>
      <w:r w:rsidRPr="00B55069">
        <w:rPr>
          <w:rFonts w:ascii="Arial" w:hAnsi="Arial" w:cs="Arial"/>
          <w:b/>
        </w:rPr>
        <w:t>PRODUCTO</w:t>
      </w:r>
    </w:p>
    <w:p w:rsidR="00F17967" w:rsidRPr="00B55069" w:rsidRDefault="00F17967" w:rsidP="00F17967">
      <w:pPr>
        <w:spacing w:line="360" w:lineRule="auto"/>
        <w:ind w:right="49"/>
        <w:jc w:val="both"/>
        <w:rPr>
          <w:rFonts w:ascii="Arial" w:hAnsi="Arial" w:cs="Arial"/>
          <w:b/>
        </w:rPr>
      </w:pPr>
      <w:r w:rsidRPr="00B55069">
        <w:rPr>
          <w:rFonts w:ascii="Arial" w:hAnsi="Arial" w:cs="Arial"/>
          <w:b/>
        </w:rPr>
        <w:t xml:space="preserve">Programa 11 </w:t>
      </w:r>
    </w:p>
    <w:p w:rsidR="00F17967" w:rsidRDefault="00F17967" w:rsidP="00F17967">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sidR="00DF46D6">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rsidR="000B32E4" w:rsidRPr="00262BF8" w:rsidRDefault="000B32E4" w:rsidP="00F17967">
      <w:pPr>
        <w:spacing w:line="360" w:lineRule="auto"/>
        <w:ind w:right="49"/>
        <w:jc w:val="both"/>
        <w:rPr>
          <w:rFonts w:ascii="Arial" w:hAnsi="Arial" w:cs="Arial"/>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t>Gestión Vicepresidencial.</w:t>
      </w:r>
    </w:p>
    <w:p w:rsidR="00F17967" w:rsidRDefault="00F17967" w:rsidP="00F17967">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rsidR="000B32E4" w:rsidRDefault="000B32E4" w:rsidP="00F17967">
      <w:pPr>
        <w:spacing w:line="360" w:lineRule="auto"/>
        <w:ind w:right="49"/>
        <w:jc w:val="both"/>
        <w:rPr>
          <w:rFonts w:ascii="Arial" w:hAnsi="Arial" w:cs="Arial"/>
          <w:b/>
        </w:rPr>
      </w:pPr>
    </w:p>
    <w:p w:rsidR="008D11BC" w:rsidRPr="00B55069" w:rsidRDefault="008D11BC" w:rsidP="00F17967">
      <w:pPr>
        <w:spacing w:line="360" w:lineRule="auto"/>
        <w:ind w:right="49"/>
        <w:jc w:val="both"/>
        <w:rPr>
          <w:rFonts w:ascii="Arial" w:hAnsi="Arial" w:cs="Arial"/>
          <w:b/>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lastRenderedPageBreak/>
        <w:t xml:space="preserve">Programa 99 </w:t>
      </w:r>
    </w:p>
    <w:p w:rsidR="00F17967" w:rsidRDefault="00F17967" w:rsidP="00F17967">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rsidR="008D11BC" w:rsidRPr="00B55069" w:rsidRDefault="008D11BC" w:rsidP="00F17967">
      <w:pPr>
        <w:spacing w:line="360" w:lineRule="auto"/>
        <w:ind w:right="49"/>
        <w:jc w:val="both"/>
        <w:rPr>
          <w:rFonts w:ascii="Arial" w:hAnsi="Arial" w:cs="Arial"/>
          <w:b/>
        </w:rPr>
      </w:pPr>
    </w:p>
    <w:p w:rsidR="00F17967" w:rsidRDefault="00F17967" w:rsidP="00F17967">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sidR="007674E1">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rsidR="00787970" w:rsidRDefault="00787970" w:rsidP="00F17967">
      <w:pPr>
        <w:spacing w:line="360" w:lineRule="auto"/>
        <w:ind w:right="51"/>
        <w:jc w:val="both"/>
        <w:rPr>
          <w:rFonts w:ascii="Arial" w:hAnsi="Arial" w:cs="Arial"/>
          <w:b/>
        </w:rPr>
      </w:pPr>
    </w:p>
    <w:p w:rsidR="00F17967" w:rsidRPr="00B513DC" w:rsidRDefault="00F17967" w:rsidP="00F17967">
      <w:pPr>
        <w:spacing w:line="360" w:lineRule="auto"/>
        <w:ind w:right="51"/>
        <w:jc w:val="both"/>
        <w:rPr>
          <w:rFonts w:ascii="Arial" w:hAnsi="Arial" w:cs="Arial"/>
          <w:b/>
        </w:rPr>
      </w:pPr>
      <w:r w:rsidRPr="00B513DC">
        <w:rPr>
          <w:rFonts w:ascii="Arial" w:hAnsi="Arial" w:cs="Arial"/>
          <w:b/>
        </w:rPr>
        <w:t>Explicación Narrativa</w:t>
      </w:r>
    </w:p>
    <w:p w:rsidR="00F17967" w:rsidRDefault="00F17967" w:rsidP="00F17967">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rsidR="00F17967" w:rsidRDefault="00F17967" w:rsidP="00F17967">
      <w:pPr>
        <w:spacing w:line="360" w:lineRule="auto"/>
        <w:ind w:right="51"/>
        <w:jc w:val="both"/>
        <w:rPr>
          <w:rFonts w:ascii="Arial" w:hAnsi="Arial" w:cs="Arial"/>
          <w:color w:val="000000" w:themeColor="text1"/>
        </w:rPr>
      </w:pPr>
    </w:p>
    <w:p w:rsidR="00471574" w:rsidRDefault="00471574" w:rsidP="00F17967">
      <w:pPr>
        <w:spacing w:line="360" w:lineRule="auto"/>
        <w:jc w:val="both"/>
        <w:rPr>
          <w:rFonts w:ascii="Arial" w:eastAsia="Calibri" w:hAnsi="Arial" w:cs="Arial"/>
        </w:rPr>
      </w:pPr>
      <w:r>
        <w:rPr>
          <w:rFonts w:ascii="Arial" w:eastAsia="Calibri" w:hAnsi="Arial" w:cs="Arial"/>
        </w:rPr>
        <w:t xml:space="preserve">Derivado de lo anterior se </w:t>
      </w:r>
      <w:r w:rsidR="00094508">
        <w:rPr>
          <w:rFonts w:ascii="Arial" w:eastAsia="Calibri" w:hAnsi="Arial" w:cs="Arial"/>
        </w:rPr>
        <w:t>adjuntan los siguientes reportes, generados desde el Sistema de conta</w:t>
      </w:r>
      <w:r w:rsidR="00884676">
        <w:rPr>
          <w:rFonts w:ascii="Arial" w:eastAsia="Calibri" w:hAnsi="Arial" w:cs="Arial"/>
        </w:rPr>
        <w:t>bilidad Integrada Gubernamental.</w:t>
      </w:r>
    </w:p>
    <w:p w:rsidR="00094508" w:rsidRDefault="00094508" w:rsidP="00F17967">
      <w:pPr>
        <w:spacing w:line="360" w:lineRule="auto"/>
        <w:jc w:val="both"/>
        <w:rPr>
          <w:rFonts w:ascii="Arial" w:eastAsia="Calibri" w:hAnsi="Arial" w:cs="Arial"/>
        </w:rPr>
      </w:pPr>
    </w:p>
    <w:p w:rsidR="00094508" w:rsidRDefault="00884676" w:rsidP="00094508">
      <w:pPr>
        <w:pStyle w:val="Prrafodelista"/>
        <w:numPr>
          <w:ilvl w:val="0"/>
          <w:numId w:val="9"/>
        </w:numPr>
        <w:spacing w:line="360" w:lineRule="auto"/>
        <w:jc w:val="both"/>
        <w:rPr>
          <w:rFonts w:ascii="Arial" w:eastAsia="Calibri" w:hAnsi="Arial" w:cs="Arial"/>
        </w:rPr>
      </w:pPr>
      <w:r>
        <w:rPr>
          <w:rFonts w:ascii="Arial" w:eastAsia="Calibri" w:hAnsi="Arial" w:cs="Arial"/>
        </w:rPr>
        <w:t>Rep</w:t>
      </w:r>
      <w:r w:rsidR="00D04EF8">
        <w:rPr>
          <w:rFonts w:ascii="Arial" w:eastAsia="Calibri" w:hAnsi="Arial" w:cs="Arial"/>
        </w:rPr>
        <w:t>orte por programa inst</w:t>
      </w:r>
      <w:r w:rsidR="00C560E5">
        <w:rPr>
          <w:rFonts w:ascii="Arial" w:eastAsia="Calibri" w:hAnsi="Arial" w:cs="Arial"/>
        </w:rPr>
        <w:t>itucional,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Reporte por grupo de gasto</w:t>
      </w:r>
      <w:r w:rsidR="00C560E5">
        <w:rPr>
          <w:rFonts w:ascii="Arial" w:eastAsia="Calibri" w:hAnsi="Arial" w:cs="Arial"/>
        </w:rPr>
        <w:t>,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8D11BC">
        <w:rPr>
          <w:rFonts w:ascii="Arial" w:eastAsia="Calibri" w:hAnsi="Arial" w:cs="Arial"/>
        </w:rPr>
        <w:t>dinámico</w:t>
      </w:r>
      <w:r w:rsidR="00D04EF8">
        <w:rPr>
          <w:rFonts w:ascii="Arial" w:eastAsia="Calibri" w:hAnsi="Arial" w:cs="Arial"/>
        </w:rPr>
        <w:t xml:space="preserve"> del presupuesto </w:t>
      </w:r>
      <w:r w:rsidRPr="003971A4">
        <w:rPr>
          <w:rFonts w:ascii="Arial" w:eastAsia="Calibri" w:hAnsi="Arial" w:cs="Arial"/>
        </w:rPr>
        <w:t>por renglón presupuestario</w:t>
      </w:r>
      <w:r w:rsidR="00C560E5">
        <w:rPr>
          <w:rFonts w:ascii="Arial" w:eastAsia="Calibri" w:hAnsi="Arial" w:cs="Arial"/>
        </w:rPr>
        <w:t>, ejercicio fiscal 202</w:t>
      </w:r>
      <w:r w:rsidR="008D11BC">
        <w:rPr>
          <w:rFonts w:ascii="Arial" w:eastAsia="Calibri" w:hAnsi="Arial" w:cs="Arial"/>
        </w:rPr>
        <w:t>3</w:t>
      </w:r>
    </w:p>
    <w:p w:rsidR="008D11BC" w:rsidRPr="003971A4" w:rsidRDefault="008D11BC" w:rsidP="00582272">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p>
    <w:sectPr w:rsidR="008D11BC" w:rsidRPr="003971A4" w:rsidSect="003A4824">
      <w:headerReference w:type="default" r:id="rId14"/>
      <w:footerReference w:type="default" r:id="rId15"/>
      <w:pgSz w:w="12240" w:h="15840" w:code="1"/>
      <w:pgMar w:top="218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D5" w:rsidRDefault="003C08D5" w:rsidP="005B1EDE">
      <w:r>
        <w:separator/>
      </w:r>
    </w:p>
  </w:endnote>
  <w:endnote w:type="continuationSeparator" w:id="0">
    <w:p w:rsidR="003C08D5" w:rsidRDefault="003C08D5"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lang w:val="es-GT" w:eastAsia="es-GT"/>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proofErr w:type="spellStart"/>
                    <w:r w:rsidRPr="000B4821">
                      <w:rPr>
                        <w:rFonts w:ascii="Montserrat Medium" w:hAnsi="Montserrat Medium"/>
                        <w:color w:val="0E1538"/>
                        <w:sz w:val="18"/>
                        <w:szCs w:val="18"/>
                        <w14:textOutline w14:w="9525" w14:cap="rnd" w14:cmpd="sng" w14:algn="ctr">
                          <w14:noFill/>
                          <w14:prstDash w14:val="solid"/>
                          <w14:bevel/>
                        </w14:textOutline>
                      </w:rPr>
                      <w:t>VicepresidenciaGuatemala</w:t>
                    </w:r>
                    <w:proofErr w:type="spellEnd"/>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D5" w:rsidRDefault="003C08D5" w:rsidP="005B1EDE">
      <w:r>
        <w:separator/>
      </w:r>
    </w:p>
  </w:footnote>
  <w:footnote w:type="continuationSeparator" w:id="0">
    <w:p w:rsidR="003C08D5" w:rsidRDefault="003C08D5"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E5651D">
    <w:pPr>
      <w:pStyle w:val="Encabezado"/>
    </w:pPr>
    <w:r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2799621</wp:posOffset>
              </wp:positionH>
              <wp:positionV relativeFrom="paragraph">
                <wp:posOffset>220089</wp:posOffset>
              </wp:positionV>
              <wp:extent cx="2113280" cy="567463"/>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2113280" cy="567463"/>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0.45pt;margin-top:17.35pt;width:166.4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1050415</wp:posOffset>
          </wp:positionH>
          <wp:positionV relativeFrom="paragraph">
            <wp:posOffset>-38735</wp:posOffset>
          </wp:positionV>
          <wp:extent cx="1696085" cy="824230"/>
          <wp:effectExtent l="0" t="0" r="5715" b="127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8815308"/>
    <w:multiLevelType w:val="hybridMultilevel"/>
    <w:tmpl w:val="7DE640EA"/>
    <w:lvl w:ilvl="0" w:tplc="B8C60E92">
      <w:start w:val="1"/>
      <w:numFmt w:val="decimal"/>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B21C3E"/>
    <w:multiLevelType w:val="hybridMultilevel"/>
    <w:tmpl w:val="6E8AFC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4108C1"/>
    <w:multiLevelType w:val="hybridMultilevel"/>
    <w:tmpl w:val="EBAA937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6F113C1"/>
    <w:multiLevelType w:val="hybridMultilevel"/>
    <w:tmpl w:val="0CAC8D6A"/>
    <w:lvl w:ilvl="0" w:tplc="93164F78">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7510555"/>
    <w:multiLevelType w:val="hybridMultilevel"/>
    <w:tmpl w:val="B7DC2A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74024DC4"/>
    <w:multiLevelType w:val="hybridMultilevel"/>
    <w:tmpl w:val="B608D58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48B53F2"/>
    <w:multiLevelType w:val="hybridMultilevel"/>
    <w:tmpl w:val="556436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1"/>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4F2"/>
    <w:rsid w:val="0002060F"/>
    <w:rsid w:val="00033454"/>
    <w:rsid w:val="00037C79"/>
    <w:rsid w:val="00051F14"/>
    <w:rsid w:val="00060C8B"/>
    <w:rsid w:val="000752DC"/>
    <w:rsid w:val="00094508"/>
    <w:rsid w:val="000B32E4"/>
    <w:rsid w:val="000C172A"/>
    <w:rsid w:val="000C66B1"/>
    <w:rsid w:val="000E0C00"/>
    <w:rsid w:val="000F4982"/>
    <w:rsid w:val="000F61C4"/>
    <w:rsid w:val="00101812"/>
    <w:rsid w:val="00116530"/>
    <w:rsid w:val="00131ECD"/>
    <w:rsid w:val="00143142"/>
    <w:rsid w:val="00146297"/>
    <w:rsid w:val="00186F6A"/>
    <w:rsid w:val="00192747"/>
    <w:rsid w:val="001A3A41"/>
    <w:rsid w:val="001B0B03"/>
    <w:rsid w:val="001E51BC"/>
    <w:rsid w:val="001F2191"/>
    <w:rsid w:val="002241F8"/>
    <w:rsid w:val="0022543C"/>
    <w:rsid w:val="0023460E"/>
    <w:rsid w:val="00254F0E"/>
    <w:rsid w:val="002575A0"/>
    <w:rsid w:val="00264DC3"/>
    <w:rsid w:val="00283EDF"/>
    <w:rsid w:val="002B5C04"/>
    <w:rsid w:val="002B5FF2"/>
    <w:rsid w:val="002B7973"/>
    <w:rsid w:val="002F010C"/>
    <w:rsid w:val="002F7B51"/>
    <w:rsid w:val="00302223"/>
    <w:rsid w:val="00307132"/>
    <w:rsid w:val="00311B10"/>
    <w:rsid w:val="00313660"/>
    <w:rsid w:val="003164D4"/>
    <w:rsid w:val="00326C5D"/>
    <w:rsid w:val="003326FB"/>
    <w:rsid w:val="00360C30"/>
    <w:rsid w:val="003728B3"/>
    <w:rsid w:val="003829E2"/>
    <w:rsid w:val="00393DFD"/>
    <w:rsid w:val="003971A4"/>
    <w:rsid w:val="003A4824"/>
    <w:rsid w:val="003A5012"/>
    <w:rsid w:val="003B328E"/>
    <w:rsid w:val="003C08D5"/>
    <w:rsid w:val="003E2C3B"/>
    <w:rsid w:val="003E631A"/>
    <w:rsid w:val="00401247"/>
    <w:rsid w:val="00403FF7"/>
    <w:rsid w:val="0041493B"/>
    <w:rsid w:val="0044490C"/>
    <w:rsid w:val="004541B8"/>
    <w:rsid w:val="00454D68"/>
    <w:rsid w:val="00456C70"/>
    <w:rsid w:val="00471574"/>
    <w:rsid w:val="004C5A6F"/>
    <w:rsid w:val="004E7CC3"/>
    <w:rsid w:val="004F3ACA"/>
    <w:rsid w:val="004F4F5D"/>
    <w:rsid w:val="004F5F02"/>
    <w:rsid w:val="00500E38"/>
    <w:rsid w:val="005232ED"/>
    <w:rsid w:val="005531BE"/>
    <w:rsid w:val="005A1E8E"/>
    <w:rsid w:val="005B1EDE"/>
    <w:rsid w:val="005B7C27"/>
    <w:rsid w:val="005C4C15"/>
    <w:rsid w:val="005D315A"/>
    <w:rsid w:val="005E21EC"/>
    <w:rsid w:val="005F7E69"/>
    <w:rsid w:val="006426FF"/>
    <w:rsid w:val="00652708"/>
    <w:rsid w:val="00667777"/>
    <w:rsid w:val="00695A04"/>
    <w:rsid w:val="006C0CE1"/>
    <w:rsid w:val="006C3DAD"/>
    <w:rsid w:val="006D5AF7"/>
    <w:rsid w:val="006D6772"/>
    <w:rsid w:val="007121C2"/>
    <w:rsid w:val="007436B2"/>
    <w:rsid w:val="0076086B"/>
    <w:rsid w:val="007674E1"/>
    <w:rsid w:val="00774F64"/>
    <w:rsid w:val="00787970"/>
    <w:rsid w:val="0079174B"/>
    <w:rsid w:val="00796B0C"/>
    <w:rsid w:val="007A247E"/>
    <w:rsid w:val="007B2954"/>
    <w:rsid w:val="007B3661"/>
    <w:rsid w:val="007C623B"/>
    <w:rsid w:val="007F0C21"/>
    <w:rsid w:val="00801937"/>
    <w:rsid w:val="0087292F"/>
    <w:rsid w:val="00883655"/>
    <w:rsid w:val="00883CC3"/>
    <w:rsid w:val="00884676"/>
    <w:rsid w:val="008968D2"/>
    <w:rsid w:val="0089769F"/>
    <w:rsid w:val="008D11BC"/>
    <w:rsid w:val="008D59D8"/>
    <w:rsid w:val="008E7B30"/>
    <w:rsid w:val="008F380E"/>
    <w:rsid w:val="008F5E64"/>
    <w:rsid w:val="00930D1B"/>
    <w:rsid w:val="00937AC8"/>
    <w:rsid w:val="00961FFA"/>
    <w:rsid w:val="0099050E"/>
    <w:rsid w:val="00997F5E"/>
    <w:rsid w:val="009A6FF3"/>
    <w:rsid w:val="009A75A9"/>
    <w:rsid w:val="009B274C"/>
    <w:rsid w:val="009C41AB"/>
    <w:rsid w:val="009E0162"/>
    <w:rsid w:val="009E2FFC"/>
    <w:rsid w:val="009E3B9D"/>
    <w:rsid w:val="00A3109A"/>
    <w:rsid w:val="00A3426F"/>
    <w:rsid w:val="00A35500"/>
    <w:rsid w:val="00A46D46"/>
    <w:rsid w:val="00A46FC8"/>
    <w:rsid w:val="00A61A91"/>
    <w:rsid w:val="00A92231"/>
    <w:rsid w:val="00AA1855"/>
    <w:rsid w:val="00AA2791"/>
    <w:rsid w:val="00AC2B11"/>
    <w:rsid w:val="00AC4122"/>
    <w:rsid w:val="00AC7AF4"/>
    <w:rsid w:val="00AD765A"/>
    <w:rsid w:val="00AF5B95"/>
    <w:rsid w:val="00B123EC"/>
    <w:rsid w:val="00B25284"/>
    <w:rsid w:val="00B310B8"/>
    <w:rsid w:val="00B51A28"/>
    <w:rsid w:val="00B6640A"/>
    <w:rsid w:val="00BB28EA"/>
    <w:rsid w:val="00BD7EC5"/>
    <w:rsid w:val="00BF2487"/>
    <w:rsid w:val="00BF26BA"/>
    <w:rsid w:val="00BF419A"/>
    <w:rsid w:val="00BF695F"/>
    <w:rsid w:val="00C14686"/>
    <w:rsid w:val="00C560E5"/>
    <w:rsid w:val="00C6353B"/>
    <w:rsid w:val="00C778AC"/>
    <w:rsid w:val="00C96508"/>
    <w:rsid w:val="00C978BD"/>
    <w:rsid w:val="00CA372A"/>
    <w:rsid w:val="00CA7A31"/>
    <w:rsid w:val="00CB48A0"/>
    <w:rsid w:val="00CC61F2"/>
    <w:rsid w:val="00CD33D3"/>
    <w:rsid w:val="00D010D3"/>
    <w:rsid w:val="00D04EF8"/>
    <w:rsid w:val="00D347DB"/>
    <w:rsid w:val="00D35D12"/>
    <w:rsid w:val="00D50F42"/>
    <w:rsid w:val="00D64254"/>
    <w:rsid w:val="00D7666A"/>
    <w:rsid w:val="00D86110"/>
    <w:rsid w:val="00DA0119"/>
    <w:rsid w:val="00DA76B1"/>
    <w:rsid w:val="00DC37E0"/>
    <w:rsid w:val="00DD0B6B"/>
    <w:rsid w:val="00DE0445"/>
    <w:rsid w:val="00DF46D6"/>
    <w:rsid w:val="00E10F4A"/>
    <w:rsid w:val="00E1292D"/>
    <w:rsid w:val="00E266BC"/>
    <w:rsid w:val="00E32518"/>
    <w:rsid w:val="00E33CBF"/>
    <w:rsid w:val="00E40DCF"/>
    <w:rsid w:val="00E41CC2"/>
    <w:rsid w:val="00E52F20"/>
    <w:rsid w:val="00E5651D"/>
    <w:rsid w:val="00E651E2"/>
    <w:rsid w:val="00E93008"/>
    <w:rsid w:val="00EB4220"/>
    <w:rsid w:val="00EC16EB"/>
    <w:rsid w:val="00EE2051"/>
    <w:rsid w:val="00EF455A"/>
    <w:rsid w:val="00EF6632"/>
    <w:rsid w:val="00EF79D7"/>
    <w:rsid w:val="00F00AC7"/>
    <w:rsid w:val="00F10BDB"/>
    <w:rsid w:val="00F17967"/>
    <w:rsid w:val="00F703D4"/>
    <w:rsid w:val="00F73663"/>
    <w:rsid w:val="00F74D3C"/>
    <w:rsid w:val="00F76BFC"/>
    <w:rsid w:val="00F90E6A"/>
    <w:rsid w:val="00FC03A2"/>
    <w:rsid w:val="00FC2B79"/>
    <w:rsid w:val="00FC7789"/>
    <w:rsid w:val="00FF5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styleId="Hipervnculo">
    <w:name w:val="Hyperlink"/>
    <w:basedOn w:val="Fuentedeprrafopredeter"/>
    <w:uiPriority w:val="99"/>
    <w:unhideWhenUsed/>
    <w:rsid w:val="00E10F4A"/>
    <w:rPr>
      <w:color w:val="0563C1" w:themeColor="hyperlink"/>
      <w:u w:val="single"/>
    </w:rPr>
  </w:style>
  <w:style w:type="paragraph" w:styleId="Textodeglobo">
    <w:name w:val="Balloon Text"/>
    <w:basedOn w:val="Normal"/>
    <w:link w:val="TextodegloboCar"/>
    <w:uiPriority w:val="99"/>
    <w:semiHidden/>
    <w:unhideWhenUsed/>
    <w:rsid w:val="00E10F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F4A"/>
    <w:rPr>
      <w:rFonts w:ascii="Segoe UI" w:hAnsi="Segoe UI" w:cs="Segoe UI"/>
      <w:sz w:val="18"/>
      <w:szCs w:val="18"/>
      <w:lang w:val="es-ES_tradnl"/>
    </w:rPr>
  </w:style>
  <w:style w:type="paragraph" w:styleId="Prrafodelista">
    <w:name w:val="List Paragraph"/>
    <w:basedOn w:val="Normal"/>
    <w:uiPriority w:val="34"/>
    <w:qFormat/>
    <w:rsid w:val="00FF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0986">
      <w:bodyDiv w:val="1"/>
      <w:marLeft w:val="0"/>
      <w:marRight w:val="0"/>
      <w:marTop w:val="0"/>
      <w:marBottom w:val="0"/>
      <w:divBdr>
        <w:top w:val="none" w:sz="0" w:space="0" w:color="auto"/>
        <w:left w:val="none" w:sz="0" w:space="0" w:color="auto"/>
        <w:bottom w:val="none" w:sz="0" w:space="0" w:color="auto"/>
        <w:right w:val="none" w:sz="0" w:space="0" w:color="auto"/>
      </w:divBdr>
    </w:div>
    <w:div w:id="481821669">
      <w:bodyDiv w:val="1"/>
      <w:marLeft w:val="0"/>
      <w:marRight w:val="0"/>
      <w:marTop w:val="0"/>
      <w:marBottom w:val="0"/>
      <w:divBdr>
        <w:top w:val="none" w:sz="0" w:space="0" w:color="auto"/>
        <w:left w:val="none" w:sz="0" w:space="0" w:color="auto"/>
        <w:bottom w:val="none" w:sz="0" w:space="0" w:color="auto"/>
        <w:right w:val="none" w:sz="0" w:space="0" w:color="auto"/>
      </w:divBdr>
    </w:div>
    <w:div w:id="911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A80C-4568-47AA-B80D-3C62592A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Rodrigo Castillo</cp:lastModifiedBy>
  <cp:revision>2</cp:revision>
  <cp:lastPrinted>2020-12-17T14:24:00Z</cp:lastPrinted>
  <dcterms:created xsi:type="dcterms:W3CDTF">2025-01-13T16:39:00Z</dcterms:created>
  <dcterms:modified xsi:type="dcterms:W3CDTF">2025-01-13T16:39:00Z</dcterms:modified>
</cp:coreProperties>
</file>