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0F799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  <w:bookmarkStart w:id="0" w:name="_GoBack"/>
      <w:bookmarkEnd w:id="0"/>
    </w:p>
    <w:p w14:paraId="00501A2B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</w:p>
    <w:p w14:paraId="46450B0B" w14:textId="77777777" w:rsidR="00111907" w:rsidRPr="00111907" w:rsidRDefault="00111907" w:rsidP="00111907">
      <w:pPr>
        <w:jc w:val="both"/>
        <w:rPr>
          <w:rFonts w:ascii="Montserrat" w:hAnsi="Montserrat"/>
        </w:rPr>
      </w:pPr>
    </w:p>
    <w:p w14:paraId="61C56DC0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  <w:r w:rsidRPr="00111907">
        <w:rPr>
          <w:rFonts w:ascii="Montserrat" w:hAnsi="Montserrat"/>
          <w:b/>
          <w:sz w:val="28"/>
          <w:szCs w:val="28"/>
        </w:rPr>
        <w:t>La Vicepresidencia de la República no ha emitido disposiciones para clasificar la información en su poder como reservada de acuerdo a los Artículos del 25 al 28 del Decreto 57-2008 del Congreso de la República, Ley de Acceso a la Información Pública.</w:t>
      </w:r>
    </w:p>
    <w:p w14:paraId="6E1046E6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  <w:r w:rsidRPr="00111907">
        <w:rPr>
          <w:rFonts w:ascii="Montserrat" w:hAnsi="Montserrat"/>
          <w:b/>
          <w:sz w:val="28"/>
          <w:szCs w:val="28"/>
        </w:rPr>
        <w:t>Sin embargo, aplica para la Vicepresidencia de la República, el listado de Información Clasificada siguiente:</w:t>
      </w:r>
    </w:p>
    <w:p w14:paraId="017CD1D5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2C8A77A0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>La información calificada como secreto profesional. Artículo 22 numeral 3</w:t>
      </w:r>
    </w:p>
    <w:p w14:paraId="571C0526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>Toda aquella información que por disposición expresa de una ley sea considerada como confidencial. Artículo 22 numeral 4.</w:t>
      </w:r>
    </w:p>
    <w:p w14:paraId="68FE67D8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>Los datos sensibles o personales sensibles, que solo podrán ser conocidos por el titular del derecho. Artículo 22 numeral 5.</w:t>
      </w:r>
    </w:p>
    <w:p w14:paraId="02E2B452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 xml:space="preserve"> La información de particulares recibida por el sujeto obligado bajo garantía de confidencia. Artículo 22 numeral 6</w:t>
      </w:r>
    </w:p>
    <w:p w14:paraId="4E2C6203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  <w:r w:rsidRPr="00111907">
        <w:rPr>
          <w:rFonts w:ascii="Montserrat" w:hAnsi="Montserrat"/>
          <w:b/>
          <w:sz w:val="28"/>
          <w:szCs w:val="28"/>
        </w:rPr>
        <w:t>En la Vicepresidencia de la República, no se han emitido resoluciones como reservadas o confidenciales de acuerdo a las normativas correspondientes.</w:t>
      </w:r>
    </w:p>
    <w:p w14:paraId="17B8FE16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2EF8592D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0881DC42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68369754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</w:p>
    <w:sectPr w:rsidR="0072548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6F6B4" w14:textId="77777777" w:rsidR="00DD4D33" w:rsidRDefault="00DD4D33" w:rsidP="0030108E">
      <w:r>
        <w:separator/>
      </w:r>
    </w:p>
  </w:endnote>
  <w:endnote w:type="continuationSeparator" w:id="0">
    <w:p w14:paraId="5ED2F4BD" w14:textId="77777777" w:rsidR="00DD4D33" w:rsidRDefault="00DD4D33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B7344" w14:textId="77777777" w:rsidR="00DD4D33" w:rsidRDefault="00DD4D33" w:rsidP="0030108E">
      <w:r>
        <w:separator/>
      </w:r>
    </w:p>
  </w:footnote>
  <w:footnote w:type="continuationSeparator" w:id="0">
    <w:p w14:paraId="2D27B77E" w14:textId="77777777" w:rsidR="00DD4D33" w:rsidRDefault="00DD4D33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611"/>
    <w:multiLevelType w:val="hybridMultilevel"/>
    <w:tmpl w:val="66402E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B6C37"/>
    <w:multiLevelType w:val="hybridMultilevel"/>
    <w:tmpl w:val="93B04B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0B35"/>
    <w:multiLevelType w:val="hybridMultilevel"/>
    <w:tmpl w:val="4BFEA7F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F795F"/>
    <w:multiLevelType w:val="hybridMultilevel"/>
    <w:tmpl w:val="06DEB932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026AF"/>
    <w:multiLevelType w:val="hybridMultilevel"/>
    <w:tmpl w:val="03787E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1646E"/>
    <w:multiLevelType w:val="hybridMultilevel"/>
    <w:tmpl w:val="307ED14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747A2"/>
    <w:multiLevelType w:val="hybridMultilevel"/>
    <w:tmpl w:val="A1081F1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7393E"/>
    <w:rsid w:val="000B6F8E"/>
    <w:rsid w:val="00111907"/>
    <w:rsid w:val="00161070"/>
    <w:rsid w:val="001E07CE"/>
    <w:rsid w:val="002A7852"/>
    <w:rsid w:val="002B0EB3"/>
    <w:rsid w:val="002B242C"/>
    <w:rsid w:val="0030108E"/>
    <w:rsid w:val="003A72C0"/>
    <w:rsid w:val="003B52A5"/>
    <w:rsid w:val="00455B50"/>
    <w:rsid w:val="00490BC1"/>
    <w:rsid w:val="005533D4"/>
    <w:rsid w:val="005549EF"/>
    <w:rsid w:val="00671992"/>
    <w:rsid w:val="006B0BAB"/>
    <w:rsid w:val="0070171E"/>
    <w:rsid w:val="0070759D"/>
    <w:rsid w:val="0072548E"/>
    <w:rsid w:val="0075546A"/>
    <w:rsid w:val="00755C7A"/>
    <w:rsid w:val="007B3EEC"/>
    <w:rsid w:val="00811E4B"/>
    <w:rsid w:val="008125A2"/>
    <w:rsid w:val="00862585"/>
    <w:rsid w:val="00877D33"/>
    <w:rsid w:val="008C7544"/>
    <w:rsid w:val="00997874"/>
    <w:rsid w:val="009B7F92"/>
    <w:rsid w:val="009E60C1"/>
    <w:rsid w:val="009F27C1"/>
    <w:rsid w:val="00B02C80"/>
    <w:rsid w:val="00B0360C"/>
    <w:rsid w:val="00BD597F"/>
    <w:rsid w:val="00BE277C"/>
    <w:rsid w:val="00C123ED"/>
    <w:rsid w:val="00C65A9B"/>
    <w:rsid w:val="00C77635"/>
    <w:rsid w:val="00D168D7"/>
    <w:rsid w:val="00DD4D33"/>
    <w:rsid w:val="00E460E3"/>
    <w:rsid w:val="00EE189D"/>
    <w:rsid w:val="00F17BDA"/>
    <w:rsid w:val="00FB75BA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C8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styleId="Prrafodelista">
    <w:name w:val="List Paragraph"/>
    <w:basedOn w:val="Normal"/>
    <w:uiPriority w:val="34"/>
    <w:qFormat/>
    <w:rsid w:val="0072548E"/>
    <w:pPr>
      <w:spacing w:after="160" w:line="259" w:lineRule="auto"/>
      <w:ind w:left="720"/>
      <w:contextualSpacing/>
    </w:pPr>
    <w:rPr>
      <w:sz w:val="22"/>
      <w:szCs w:val="22"/>
      <w:lang w:val="es-GT"/>
    </w:rPr>
  </w:style>
  <w:style w:type="table" w:styleId="Tablaconcuadrcula">
    <w:name w:val="Table Grid"/>
    <w:basedOn w:val="Tablanormal"/>
    <w:uiPriority w:val="39"/>
    <w:rsid w:val="0072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4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4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2</cp:revision>
  <cp:lastPrinted>2024-02-09T15:00:00Z</cp:lastPrinted>
  <dcterms:created xsi:type="dcterms:W3CDTF">2025-08-06T20:39:00Z</dcterms:created>
  <dcterms:modified xsi:type="dcterms:W3CDTF">2025-08-06T20:39:00Z</dcterms:modified>
</cp:coreProperties>
</file>