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1D5F" w14:textId="2AEDB3AA" w:rsidR="000C7447" w:rsidRPr="001E6A03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 xml:space="preserve">ACUERDO INTERNO </w:t>
      </w:r>
      <w:r w:rsidRPr="008238A4">
        <w:rPr>
          <w:rFonts w:ascii="Altivo Light" w:hAnsi="Altivo Light" w:cs="Arial"/>
          <w:b/>
          <w:sz w:val="20"/>
          <w:szCs w:val="20"/>
        </w:rPr>
        <w:t>SGV-</w:t>
      </w:r>
      <w:r w:rsidR="008238A4" w:rsidRPr="008238A4">
        <w:rPr>
          <w:rFonts w:ascii="Altivo Light" w:hAnsi="Altivo Light" w:cs="Arial"/>
          <w:b/>
          <w:sz w:val="20"/>
          <w:szCs w:val="20"/>
        </w:rPr>
        <w:t>25</w:t>
      </w:r>
      <w:r w:rsidRPr="008238A4">
        <w:rPr>
          <w:rFonts w:ascii="Altivo Light" w:hAnsi="Altivo Light" w:cs="Arial"/>
          <w:b/>
          <w:sz w:val="20"/>
          <w:szCs w:val="20"/>
        </w:rPr>
        <w:t>-</w:t>
      </w:r>
      <w:r w:rsidRPr="001E6A03">
        <w:rPr>
          <w:rFonts w:ascii="Altivo Light" w:hAnsi="Altivo Light" w:cs="Arial"/>
          <w:b/>
          <w:sz w:val="20"/>
          <w:szCs w:val="20"/>
        </w:rPr>
        <w:t>202</w:t>
      </w:r>
      <w:r w:rsidR="008238A4">
        <w:rPr>
          <w:rFonts w:ascii="Altivo Light" w:hAnsi="Altivo Light" w:cs="Arial"/>
          <w:b/>
          <w:sz w:val="20"/>
          <w:szCs w:val="20"/>
        </w:rPr>
        <w:t>5</w:t>
      </w:r>
    </w:p>
    <w:p w14:paraId="792AB753" w14:textId="77777777" w:rsidR="000C7447" w:rsidRPr="001E6A03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14:paraId="76C7E7FB" w14:textId="1DA94DED" w:rsidR="000C7447" w:rsidRPr="001E6A03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 xml:space="preserve">Guatemala, </w:t>
      </w:r>
      <w:r w:rsidR="008238A4" w:rsidRPr="00DF264B">
        <w:rPr>
          <w:rFonts w:ascii="Altivo Light" w:hAnsi="Altivo Light" w:cs="Arial"/>
          <w:b/>
          <w:sz w:val="20"/>
          <w:szCs w:val="20"/>
        </w:rPr>
        <w:t>8</w:t>
      </w:r>
      <w:r w:rsidRPr="001E6A03">
        <w:rPr>
          <w:rFonts w:ascii="Altivo Light" w:hAnsi="Altivo Light" w:cs="Arial"/>
          <w:b/>
          <w:sz w:val="20"/>
          <w:szCs w:val="20"/>
        </w:rPr>
        <w:t xml:space="preserve"> de </w:t>
      </w:r>
      <w:r w:rsidR="008238A4">
        <w:rPr>
          <w:rFonts w:ascii="Altivo Light" w:hAnsi="Altivo Light" w:cs="Arial"/>
          <w:b/>
          <w:sz w:val="20"/>
          <w:szCs w:val="20"/>
        </w:rPr>
        <w:t>agosto</w:t>
      </w:r>
      <w:r w:rsidRPr="001E6A03">
        <w:rPr>
          <w:rFonts w:ascii="Altivo Light" w:hAnsi="Altivo Light" w:cs="Arial"/>
          <w:b/>
          <w:sz w:val="20"/>
          <w:szCs w:val="20"/>
        </w:rPr>
        <w:t xml:space="preserve"> de 202</w:t>
      </w:r>
      <w:r w:rsidR="008238A4">
        <w:rPr>
          <w:rFonts w:ascii="Altivo Light" w:hAnsi="Altivo Light" w:cs="Arial"/>
          <w:b/>
          <w:sz w:val="20"/>
          <w:szCs w:val="20"/>
        </w:rPr>
        <w:t>5</w:t>
      </w:r>
    </w:p>
    <w:p w14:paraId="6E1B79B3" w14:textId="77777777" w:rsidR="000C7447" w:rsidRPr="001E6A03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14:paraId="2F18A910" w14:textId="77777777" w:rsidR="000C7447" w:rsidRPr="001E6A03" w:rsidRDefault="000C7447" w:rsidP="00A21566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>LA SECRETARÍA GENERAL DE LA VICEPRESIDENCIA DE LA REPÚBLICA</w:t>
      </w:r>
    </w:p>
    <w:p w14:paraId="601A86FA" w14:textId="77777777" w:rsidR="000C7447" w:rsidRPr="001E6A03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14:paraId="74B91F8D" w14:textId="77777777" w:rsidR="000C7447" w:rsidRPr="001E6A03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>CONSIDERANDO</w:t>
      </w:r>
    </w:p>
    <w:p w14:paraId="7CFC524A" w14:textId="77777777" w:rsidR="000C7447" w:rsidRPr="001E6A03" w:rsidRDefault="000C7447" w:rsidP="000C7447">
      <w:pPr>
        <w:jc w:val="both"/>
        <w:rPr>
          <w:rFonts w:ascii="Altivo Light" w:hAnsi="Altivo Light"/>
          <w:sz w:val="20"/>
          <w:szCs w:val="20"/>
        </w:rPr>
      </w:pPr>
    </w:p>
    <w:p w14:paraId="76EDDAA3" w14:textId="535F7F0E" w:rsidR="000C7447" w:rsidRPr="001E6A03" w:rsidRDefault="004B4FF6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1E6A03">
        <w:rPr>
          <w:rFonts w:ascii="Altivo Light" w:hAnsi="Altivo Light"/>
          <w:sz w:val="20"/>
          <w:szCs w:val="20"/>
        </w:rPr>
        <w:t xml:space="preserve">Que en Acuerdo </w:t>
      </w:r>
      <w:r w:rsidR="008238A4">
        <w:rPr>
          <w:rFonts w:ascii="Altivo Light" w:hAnsi="Altivo Light"/>
          <w:sz w:val="20"/>
          <w:szCs w:val="20"/>
        </w:rPr>
        <w:t xml:space="preserve">Interno </w:t>
      </w:r>
      <w:r w:rsidRPr="001E6A03">
        <w:rPr>
          <w:rFonts w:ascii="Altivo Light" w:hAnsi="Altivo Light"/>
          <w:sz w:val="20"/>
          <w:szCs w:val="20"/>
        </w:rPr>
        <w:t xml:space="preserve">Número </w:t>
      </w:r>
      <w:r w:rsidR="008238A4">
        <w:rPr>
          <w:rFonts w:ascii="Altivo Light" w:hAnsi="Altivo Light"/>
          <w:sz w:val="20"/>
          <w:szCs w:val="20"/>
        </w:rPr>
        <w:t>SGV-22</w:t>
      </w:r>
      <w:r w:rsidR="0047776E" w:rsidRPr="001E6A03">
        <w:rPr>
          <w:rFonts w:ascii="Altivo Light" w:hAnsi="Altivo Light"/>
          <w:sz w:val="20"/>
          <w:szCs w:val="20"/>
        </w:rPr>
        <w:t>-202</w:t>
      </w:r>
      <w:r w:rsidR="008238A4">
        <w:rPr>
          <w:rFonts w:ascii="Altivo Light" w:hAnsi="Altivo Light"/>
          <w:sz w:val="20"/>
          <w:szCs w:val="20"/>
        </w:rPr>
        <w:t>5</w:t>
      </w:r>
      <w:r w:rsidRPr="001E6A03">
        <w:rPr>
          <w:rFonts w:ascii="Altivo Light" w:hAnsi="Altivo Light"/>
          <w:sz w:val="20"/>
          <w:szCs w:val="20"/>
        </w:rPr>
        <w:t xml:space="preserve"> de fecha </w:t>
      </w:r>
      <w:r w:rsidR="008238A4">
        <w:rPr>
          <w:rFonts w:ascii="Altivo Light" w:hAnsi="Altivo Light"/>
          <w:sz w:val="20"/>
          <w:szCs w:val="20"/>
        </w:rPr>
        <w:t>8</w:t>
      </w:r>
      <w:r w:rsidRPr="001E6A03">
        <w:rPr>
          <w:rFonts w:ascii="Altivo Light" w:hAnsi="Altivo Light"/>
          <w:sz w:val="20"/>
          <w:szCs w:val="20"/>
        </w:rPr>
        <w:t xml:space="preserve"> de </w:t>
      </w:r>
      <w:r w:rsidR="008238A4">
        <w:rPr>
          <w:rFonts w:ascii="Altivo Light" w:hAnsi="Altivo Light"/>
          <w:sz w:val="20"/>
          <w:szCs w:val="20"/>
        </w:rPr>
        <w:t>agosto</w:t>
      </w:r>
      <w:r w:rsidRPr="001E6A03">
        <w:rPr>
          <w:rFonts w:ascii="Altivo Light" w:hAnsi="Altivo Light"/>
          <w:sz w:val="20"/>
          <w:szCs w:val="20"/>
        </w:rPr>
        <w:t xml:space="preserve"> de </w:t>
      </w:r>
      <w:r w:rsidR="0047776E" w:rsidRPr="001E6A03">
        <w:rPr>
          <w:rFonts w:ascii="Altivo Light" w:hAnsi="Altivo Light"/>
          <w:sz w:val="20"/>
          <w:szCs w:val="20"/>
        </w:rPr>
        <w:t>202</w:t>
      </w:r>
      <w:r w:rsidR="008238A4">
        <w:rPr>
          <w:rFonts w:ascii="Altivo Light" w:hAnsi="Altivo Light"/>
          <w:sz w:val="20"/>
          <w:szCs w:val="20"/>
        </w:rPr>
        <w:t>5</w:t>
      </w:r>
      <w:r w:rsidRPr="001E6A03">
        <w:rPr>
          <w:rFonts w:ascii="Altivo Light" w:hAnsi="Altivo Light"/>
          <w:sz w:val="20"/>
          <w:szCs w:val="20"/>
        </w:rPr>
        <w:t xml:space="preserve">, </w:t>
      </w:r>
      <w:r w:rsidR="008238A4">
        <w:rPr>
          <w:rFonts w:ascii="Altivo Light" w:hAnsi="Altivo Light"/>
          <w:sz w:val="20"/>
          <w:szCs w:val="20"/>
        </w:rPr>
        <w:t xml:space="preserve">el Secretario General de </w:t>
      </w:r>
      <w:r w:rsidRPr="001E6A03">
        <w:rPr>
          <w:rFonts w:ascii="Altivo Light" w:hAnsi="Altivo Light"/>
          <w:sz w:val="20"/>
          <w:szCs w:val="20"/>
        </w:rPr>
        <w:t>la Vicepresiden</w:t>
      </w:r>
      <w:r w:rsidR="008238A4">
        <w:rPr>
          <w:rFonts w:ascii="Altivo Light" w:hAnsi="Altivo Light"/>
          <w:sz w:val="20"/>
          <w:szCs w:val="20"/>
        </w:rPr>
        <w:t xml:space="preserve">cia </w:t>
      </w:r>
      <w:r w:rsidRPr="001E6A03">
        <w:rPr>
          <w:rFonts w:ascii="Altivo Light" w:hAnsi="Altivo Light"/>
          <w:sz w:val="20"/>
          <w:szCs w:val="20"/>
        </w:rPr>
        <w:t xml:space="preserve">de la República, </w:t>
      </w:r>
      <w:r w:rsidR="008238A4">
        <w:rPr>
          <w:rFonts w:ascii="Altivo Light" w:hAnsi="Altivo Light"/>
          <w:sz w:val="20"/>
          <w:szCs w:val="20"/>
        </w:rPr>
        <w:t xml:space="preserve">emitió </w:t>
      </w:r>
      <w:r w:rsidRPr="001E6A03">
        <w:rPr>
          <w:rFonts w:ascii="Altivo Light" w:hAnsi="Altivo Light"/>
          <w:sz w:val="20"/>
          <w:szCs w:val="20"/>
        </w:rPr>
        <w:t>el Código de Ética de la Vicepresidencia de la República.</w:t>
      </w:r>
    </w:p>
    <w:p w14:paraId="1DE9A5DD" w14:textId="77777777" w:rsidR="000C7447" w:rsidRPr="001E6A03" w:rsidRDefault="000C7447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14:paraId="278CD27F" w14:textId="77777777" w:rsidR="000C7447" w:rsidRPr="001E6A03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>CONSIDERANDO</w:t>
      </w:r>
    </w:p>
    <w:p w14:paraId="6074295A" w14:textId="77777777" w:rsidR="000C7447" w:rsidRPr="001E6A03" w:rsidRDefault="000C7447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14:paraId="63634C04" w14:textId="052F8099" w:rsidR="000C7447" w:rsidRPr="001E6A03" w:rsidRDefault="000F1A81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1E6A03">
        <w:rPr>
          <w:rFonts w:ascii="Altivo Light" w:hAnsi="Altivo Light"/>
          <w:sz w:val="20"/>
          <w:szCs w:val="20"/>
        </w:rPr>
        <w:t xml:space="preserve">Que </w:t>
      </w:r>
      <w:r w:rsidR="004B4FF6" w:rsidRPr="001E6A03">
        <w:rPr>
          <w:rFonts w:ascii="Altivo Light" w:hAnsi="Altivo Light"/>
          <w:sz w:val="20"/>
          <w:szCs w:val="20"/>
        </w:rPr>
        <w:t xml:space="preserve">el Código de Ética de la Vicepresidencia de la República, establece que </w:t>
      </w:r>
      <w:r w:rsidR="008238A4">
        <w:rPr>
          <w:rFonts w:ascii="Altivo Light" w:hAnsi="Altivo Light"/>
          <w:sz w:val="20"/>
          <w:szCs w:val="20"/>
        </w:rPr>
        <w:t xml:space="preserve">el </w:t>
      </w:r>
      <w:r w:rsidR="008238A4" w:rsidRPr="00CD0EBF">
        <w:rPr>
          <w:rFonts w:ascii="Altivo Light" w:hAnsi="Altivo Light" w:cs="Times New Roman"/>
          <w:bCs/>
          <w:sz w:val="20"/>
          <w:szCs w:val="20"/>
        </w:rPr>
        <w:t xml:space="preserve">Secretario General de Vicepresidencia deberá conformar, en Acuerdo Interno, el Comité de Ética de la Vicepresidencia de la República, </w:t>
      </w:r>
      <w:r w:rsidR="004B4FF6" w:rsidRPr="001E6A03">
        <w:rPr>
          <w:rFonts w:ascii="Altivo Light" w:hAnsi="Altivo Light"/>
          <w:sz w:val="20"/>
          <w:szCs w:val="20"/>
        </w:rPr>
        <w:t xml:space="preserve">por lo que, para cumplir con lo establecido en ese </w:t>
      </w:r>
      <w:r w:rsidR="0047776E" w:rsidRPr="001E6A03">
        <w:rPr>
          <w:rFonts w:ascii="Altivo Light" w:hAnsi="Altivo Light"/>
          <w:sz w:val="20"/>
          <w:szCs w:val="20"/>
        </w:rPr>
        <w:t xml:space="preserve">Código, </w:t>
      </w:r>
      <w:r w:rsidR="004B4FF6" w:rsidRPr="001E6A03">
        <w:rPr>
          <w:rFonts w:ascii="Altivo Light" w:hAnsi="Altivo Light"/>
          <w:sz w:val="20"/>
          <w:szCs w:val="20"/>
        </w:rPr>
        <w:t>se emite la presente disposición.</w:t>
      </w:r>
    </w:p>
    <w:p w14:paraId="73682BFD" w14:textId="77777777" w:rsidR="000C7447" w:rsidRPr="001E6A03" w:rsidRDefault="000C7447" w:rsidP="00A258A1">
      <w:pPr>
        <w:pStyle w:val="Sinespaciado"/>
      </w:pPr>
    </w:p>
    <w:p w14:paraId="7E6C7062" w14:textId="77777777" w:rsidR="000C7447" w:rsidRPr="001E6A03" w:rsidRDefault="000C7447" w:rsidP="000C7447">
      <w:pPr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>POR TANTO</w:t>
      </w:r>
    </w:p>
    <w:p w14:paraId="212059F6" w14:textId="77777777" w:rsidR="000C7447" w:rsidRPr="001E6A03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14:paraId="7127FDAB" w14:textId="2B71247C" w:rsidR="000C7447" w:rsidRDefault="000F1A81" w:rsidP="0047776E">
      <w:pPr>
        <w:spacing w:line="276" w:lineRule="auto"/>
        <w:jc w:val="both"/>
        <w:rPr>
          <w:rFonts w:ascii="Altivo Light" w:hAnsi="Altivo Light" w:cs="Arial"/>
          <w:sz w:val="20"/>
          <w:szCs w:val="20"/>
        </w:rPr>
      </w:pPr>
      <w:r w:rsidRPr="001E6A03">
        <w:rPr>
          <w:rFonts w:ascii="Altivo Light" w:hAnsi="Altivo Light" w:cs="Arial"/>
          <w:sz w:val="20"/>
          <w:szCs w:val="20"/>
        </w:rPr>
        <w:t xml:space="preserve">En cumplimiento de </w:t>
      </w:r>
      <w:r w:rsidR="0047776E" w:rsidRPr="001E6A03">
        <w:rPr>
          <w:rFonts w:ascii="Altivo Light" w:hAnsi="Altivo Light" w:cs="Arial"/>
          <w:sz w:val="20"/>
          <w:szCs w:val="20"/>
        </w:rPr>
        <w:t>sus</w:t>
      </w:r>
      <w:r w:rsidRPr="001E6A03">
        <w:rPr>
          <w:rFonts w:ascii="Altivo Light" w:hAnsi="Altivo Light" w:cs="Arial"/>
          <w:sz w:val="20"/>
          <w:szCs w:val="20"/>
        </w:rPr>
        <w:t xml:space="preserve"> atribuciones y de lo establecido en </w:t>
      </w:r>
      <w:r w:rsidR="0047776E" w:rsidRPr="001E6A03">
        <w:rPr>
          <w:rFonts w:ascii="Altivo Light" w:hAnsi="Altivo Light" w:cs="Arial"/>
          <w:sz w:val="20"/>
          <w:szCs w:val="20"/>
        </w:rPr>
        <w:t>el</w:t>
      </w:r>
      <w:r w:rsidRPr="001E6A03">
        <w:rPr>
          <w:rFonts w:ascii="Altivo Light" w:hAnsi="Altivo Light" w:cs="Arial"/>
          <w:sz w:val="20"/>
          <w:szCs w:val="20"/>
        </w:rPr>
        <w:t xml:space="preserve"> artículo</w:t>
      </w:r>
      <w:r w:rsidR="0047776E" w:rsidRPr="001E6A03">
        <w:rPr>
          <w:rFonts w:ascii="Altivo Light" w:hAnsi="Altivo Light" w:cs="Arial"/>
          <w:sz w:val="20"/>
          <w:szCs w:val="20"/>
        </w:rPr>
        <w:t xml:space="preserve"> </w:t>
      </w:r>
      <w:r w:rsidR="008238A4">
        <w:rPr>
          <w:rFonts w:ascii="Altivo Light" w:hAnsi="Altivo Light" w:cs="Arial"/>
          <w:sz w:val="20"/>
          <w:szCs w:val="20"/>
        </w:rPr>
        <w:t>8</w:t>
      </w:r>
      <w:r w:rsidRPr="001E6A03">
        <w:rPr>
          <w:rFonts w:ascii="Altivo Light" w:hAnsi="Altivo Light" w:cs="Arial"/>
          <w:sz w:val="20"/>
          <w:szCs w:val="20"/>
        </w:rPr>
        <w:t xml:space="preserve"> del</w:t>
      </w:r>
      <w:r w:rsidR="0047776E" w:rsidRPr="001E6A03">
        <w:rPr>
          <w:rFonts w:ascii="Altivo Light" w:hAnsi="Altivo Light" w:cs="Arial"/>
          <w:sz w:val="20"/>
          <w:szCs w:val="20"/>
        </w:rPr>
        <w:t xml:space="preserve"> </w:t>
      </w:r>
      <w:r w:rsidR="0047776E" w:rsidRPr="001E6A03">
        <w:rPr>
          <w:rFonts w:ascii="Altivo Light" w:hAnsi="Altivo Light"/>
          <w:sz w:val="20"/>
          <w:szCs w:val="20"/>
        </w:rPr>
        <w:t xml:space="preserve">Acuerdo </w:t>
      </w:r>
      <w:r w:rsidR="008238A4">
        <w:rPr>
          <w:rFonts w:ascii="Altivo Light" w:hAnsi="Altivo Light"/>
          <w:sz w:val="20"/>
          <w:szCs w:val="20"/>
        </w:rPr>
        <w:t xml:space="preserve">Interno </w:t>
      </w:r>
      <w:r w:rsidR="0047776E" w:rsidRPr="001E6A03">
        <w:rPr>
          <w:rFonts w:ascii="Altivo Light" w:hAnsi="Altivo Light"/>
          <w:sz w:val="20"/>
          <w:szCs w:val="20"/>
        </w:rPr>
        <w:t xml:space="preserve">Número </w:t>
      </w:r>
      <w:r w:rsidR="008238A4">
        <w:rPr>
          <w:rFonts w:ascii="Altivo Light" w:hAnsi="Altivo Light"/>
          <w:sz w:val="20"/>
          <w:szCs w:val="20"/>
        </w:rPr>
        <w:t>SGV-22</w:t>
      </w:r>
      <w:r w:rsidR="008238A4" w:rsidRPr="001E6A03">
        <w:rPr>
          <w:rFonts w:ascii="Altivo Light" w:hAnsi="Altivo Light"/>
          <w:sz w:val="20"/>
          <w:szCs w:val="20"/>
        </w:rPr>
        <w:t>-202</w:t>
      </w:r>
      <w:r w:rsidR="008238A4">
        <w:rPr>
          <w:rFonts w:ascii="Altivo Light" w:hAnsi="Altivo Light"/>
          <w:sz w:val="20"/>
          <w:szCs w:val="20"/>
        </w:rPr>
        <w:t>5</w:t>
      </w:r>
      <w:r w:rsidR="008238A4" w:rsidRPr="001E6A03">
        <w:rPr>
          <w:rFonts w:ascii="Altivo Light" w:hAnsi="Altivo Light"/>
          <w:sz w:val="20"/>
          <w:szCs w:val="20"/>
        </w:rPr>
        <w:t xml:space="preserve"> </w:t>
      </w:r>
      <w:r w:rsidR="0047776E" w:rsidRPr="001E6A03">
        <w:rPr>
          <w:rFonts w:ascii="Altivo Light" w:hAnsi="Altivo Light"/>
          <w:sz w:val="20"/>
          <w:szCs w:val="20"/>
        </w:rPr>
        <w:t xml:space="preserve">de fecha </w:t>
      </w:r>
      <w:r w:rsidR="008238A4">
        <w:rPr>
          <w:rFonts w:ascii="Altivo Light" w:hAnsi="Altivo Light"/>
          <w:sz w:val="20"/>
          <w:szCs w:val="20"/>
        </w:rPr>
        <w:t>8</w:t>
      </w:r>
      <w:r w:rsidR="0047776E" w:rsidRPr="001E6A03">
        <w:rPr>
          <w:rFonts w:ascii="Altivo Light" w:hAnsi="Altivo Light"/>
          <w:sz w:val="20"/>
          <w:szCs w:val="20"/>
        </w:rPr>
        <w:t xml:space="preserve"> de </w:t>
      </w:r>
      <w:r w:rsidR="008238A4">
        <w:rPr>
          <w:rFonts w:ascii="Altivo Light" w:hAnsi="Altivo Light"/>
          <w:sz w:val="20"/>
          <w:szCs w:val="20"/>
        </w:rPr>
        <w:t>agosto</w:t>
      </w:r>
      <w:r w:rsidR="0047776E" w:rsidRPr="001E6A03">
        <w:rPr>
          <w:rFonts w:ascii="Altivo Light" w:hAnsi="Altivo Light"/>
          <w:sz w:val="20"/>
          <w:szCs w:val="20"/>
        </w:rPr>
        <w:t xml:space="preserve"> de 202</w:t>
      </w:r>
      <w:r w:rsidR="008238A4">
        <w:rPr>
          <w:rFonts w:ascii="Altivo Light" w:hAnsi="Altivo Light"/>
          <w:sz w:val="20"/>
          <w:szCs w:val="20"/>
        </w:rPr>
        <w:t>5</w:t>
      </w:r>
      <w:r w:rsidR="0047776E" w:rsidRPr="001E6A03">
        <w:rPr>
          <w:rFonts w:ascii="Altivo Light" w:hAnsi="Altivo Light"/>
          <w:sz w:val="20"/>
          <w:szCs w:val="20"/>
        </w:rPr>
        <w:t>, Código de Ética de la Vicepresidencia de la República</w:t>
      </w:r>
      <w:r w:rsidRPr="001E6A03">
        <w:rPr>
          <w:rFonts w:ascii="Altivo Light" w:hAnsi="Altivo Light" w:cs="Arial"/>
          <w:sz w:val="20"/>
          <w:szCs w:val="20"/>
        </w:rPr>
        <w:t xml:space="preserve">. </w:t>
      </w:r>
    </w:p>
    <w:p w14:paraId="263B7804" w14:textId="77777777" w:rsidR="00A258A1" w:rsidRPr="001E6A03" w:rsidRDefault="00A258A1" w:rsidP="00A258A1">
      <w:pPr>
        <w:pStyle w:val="Sinespaciado"/>
      </w:pPr>
    </w:p>
    <w:p w14:paraId="527804B3" w14:textId="77777777" w:rsidR="000C7447" w:rsidRPr="001E6A03" w:rsidRDefault="000C7447" w:rsidP="0047776E">
      <w:pPr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1E6A03">
        <w:rPr>
          <w:rFonts w:ascii="Altivo Light" w:hAnsi="Altivo Light" w:cs="Arial"/>
          <w:b/>
          <w:sz w:val="20"/>
          <w:szCs w:val="20"/>
        </w:rPr>
        <w:t>ACUERDA</w:t>
      </w:r>
    </w:p>
    <w:p w14:paraId="6159194C" w14:textId="77777777" w:rsidR="0047776E" w:rsidRPr="001E6A03" w:rsidRDefault="0047776E" w:rsidP="0047776E">
      <w:pPr>
        <w:pStyle w:val="Sinespaciado"/>
        <w:rPr>
          <w:sz w:val="20"/>
          <w:szCs w:val="20"/>
        </w:rPr>
      </w:pPr>
    </w:p>
    <w:p w14:paraId="322C6362" w14:textId="35054A3C" w:rsidR="000C7447" w:rsidRPr="001E6A03" w:rsidRDefault="000C7447" w:rsidP="000F1A81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1E6A03">
        <w:rPr>
          <w:rFonts w:ascii="Altivo Light" w:hAnsi="Altivo Light"/>
          <w:b/>
          <w:sz w:val="20"/>
          <w:szCs w:val="20"/>
        </w:rPr>
        <w:t xml:space="preserve">Artículo 1. </w:t>
      </w:r>
      <w:r w:rsidR="000F1A81" w:rsidRPr="001E6A03">
        <w:rPr>
          <w:rFonts w:ascii="Altivo Light" w:hAnsi="Altivo Light"/>
          <w:sz w:val="20"/>
          <w:szCs w:val="20"/>
        </w:rPr>
        <w:t xml:space="preserve">Se deroga el Acuerdo Interno </w:t>
      </w:r>
      <w:r w:rsidR="0047776E" w:rsidRPr="001E6A03">
        <w:rPr>
          <w:rFonts w:ascii="Altivo Light" w:hAnsi="Altivo Light"/>
          <w:sz w:val="20"/>
          <w:szCs w:val="20"/>
        </w:rPr>
        <w:t>SGV-0</w:t>
      </w:r>
      <w:r w:rsidR="008238A4">
        <w:rPr>
          <w:rFonts w:ascii="Altivo Light" w:hAnsi="Altivo Light"/>
          <w:sz w:val="20"/>
          <w:szCs w:val="20"/>
        </w:rPr>
        <w:t>5</w:t>
      </w:r>
      <w:r w:rsidR="0047776E" w:rsidRPr="001E6A03">
        <w:rPr>
          <w:rFonts w:ascii="Altivo Light" w:hAnsi="Altivo Light"/>
          <w:sz w:val="20"/>
          <w:szCs w:val="20"/>
        </w:rPr>
        <w:t>-202</w:t>
      </w:r>
      <w:r w:rsidR="008238A4">
        <w:rPr>
          <w:rFonts w:ascii="Altivo Light" w:hAnsi="Altivo Light"/>
          <w:sz w:val="20"/>
          <w:szCs w:val="20"/>
        </w:rPr>
        <w:t>4</w:t>
      </w:r>
      <w:r w:rsidR="000F1A81" w:rsidRPr="001E6A03">
        <w:rPr>
          <w:rFonts w:ascii="Altivo Light" w:hAnsi="Altivo Light"/>
          <w:sz w:val="20"/>
          <w:szCs w:val="20"/>
        </w:rPr>
        <w:t xml:space="preserve"> de fecha </w:t>
      </w:r>
      <w:r w:rsidR="008E0754">
        <w:rPr>
          <w:rFonts w:ascii="Altivo Light" w:hAnsi="Altivo Light"/>
          <w:sz w:val="20"/>
          <w:szCs w:val="20"/>
        </w:rPr>
        <w:t>1</w:t>
      </w:r>
      <w:r w:rsidR="0047776E" w:rsidRPr="001E6A03">
        <w:rPr>
          <w:rFonts w:ascii="Altivo Light" w:hAnsi="Altivo Light"/>
          <w:sz w:val="20"/>
          <w:szCs w:val="20"/>
        </w:rPr>
        <w:t xml:space="preserve">2 </w:t>
      </w:r>
      <w:r w:rsidR="000F1A81" w:rsidRPr="001E6A03">
        <w:rPr>
          <w:rFonts w:ascii="Altivo Light" w:hAnsi="Altivo Light"/>
          <w:sz w:val="20"/>
          <w:szCs w:val="20"/>
        </w:rPr>
        <w:t xml:space="preserve">de </w:t>
      </w:r>
      <w:r w:rsidR="008E0754">
        <w:rPr>
          <w:rFonts w:ascii="Altivo Light" w:hAnsi="Altivo Light"/>
          <w:sz w:val="20"/>
          <w:szCs w:val="20"/>
        </w:rPr>
        <w:t>junio</w:t>
      </w:r>
      <w:r w:rsidR="0047776E" w:rsidRPr="001E6A03">
        <w:rPr>
          <w:rFonts w:ascii="Altivo Light" w:hAnsi="Altivo Light"/>
          <w:sz w:val="20"/>
          <w:szCs w:val="20"/>
        </w:rPr>
        <w:t xml:space="preserve"> </w:t>
      </w:r>
      <w:r w:rsidR="000F1A81" w:rsidRPr="001E6A03">
        <w:rPr>
          <w:rFonts w:ascii="Altivo Light" w:hAnsi="Altivo Light"/>
          <w:sz w:val="20"/>
          <w:szCs w:val="20"/>
        </w:rPr>
        <w:t>de 202</w:t>
      </w:r>
      <w:r w:rsidR="00A321AC">
        <w:rPr>
          <w:rFonts w:ascii="Altivo Light" w:hAnsi="Altivo Light"/>
          <w:sz w:val="20"/>
          <w:szCs w:val="20"/>
        </w:rPr>
        <w:t>4</w:t>
      </w:r>
      <w:r w:rsidR="000F1A81" w:rsidRPr="001E6A03">
        <w:rPr>
          <w:rFonts w:ascii="Altivo Light" w:hAnsi="Altivo Light"/>
          <w:sz w:val="20"/>
          <w:szCs w:val="20"/>
        </w:rPr>
        <w:t>.</w:t>
      </w:r>
    </w:p>
    <w:p w14:paraId="6BED7A38" w14:textId="77777777" w:rsidR="000F1A81" w:rsidRPr="001E6A03" w:rsidRDefault="000F1A81" w:rsidP="000F1A81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14:paraId="1076AB76" w14:textId="77777777" w:rsidR="0047776E" w:rsidRPr="001E6A03" w:rsidRDefault="0047776E" w:rsidP="0047776E">
      <w:pPr>
        <w:spacing w:line="276" w:lineRule="auto"/>
        <w:jc w:val="both"/>
        <w:rPr>
          <w:rFonts w:ascii="Altivo Light" w:hAnsi="Altivo Light"/>
          <w:b/>
          <w:sz w:val="20"/>
          <w:szCs w:val="20"/>
        </w:rPr>
      </w:pPr>
      <w:r w:rsidRPr="001E6A03">
        <w:rPr>
          <w:rFonts w:ascii="Altivo Light" w:hAnsi="Altivo Light"/>
          <w:b/>
          <w:sz w:val="20"/>
          <w:szCs w:val="20"/>
        </w:rPr>
        <w:t xml:space="preserve">Artículo 2. </w:t>
      </w:r>
      <w:r w:rsidRPr="001E6A03">
        <w:rPr>
          <w:rFonts w:ascii="Altivo Light" w:hAnsi="Altivo Light"/>
          <w:sz w:val="20"/>
          <w:szCs w:val="20"/>
        </w:rPr>
        <w:t>Se conforma el Comité de Ética de la Vicepresidencia de la República, de la forma siguiente:</w:t>
      </w:r>
    </w:p>
    <w:p w14:paraId="339C7DBF" w14:textId="77777777" w:rsidR="0047776E" w:rsidRPr="001E6A03" w:rsidRDefault="0047776E" w:rsidP="0047776E">
      <w:pPr>
        <w:spacing w:line="276" w:lineRule="auto"/>
        <w:jc w:val="both"/>
        <w:rPr>
          <w:rFonts w:ascii="Altivo Light" w:hAnsi="Altivo Light"/>
          <w:b/>
          <w:sz w:val="20"/>
          <w:szCs w:val="20"/>
        </w:rPr>
      </w:pPr>
    </w:p>
    <w:p w14:paraId="30368D5D" w14:textId="5A3B80A5" w:rsidR="00DF264B" w:rsidRPr="00DF264B" w:rsidRDefault="00DF264B" w:rsidP="00DF264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DF264B">
        <w:rPr>
          <w:rFonts w:ascii="Altivo Light" w:hAnsi="Altivo Light"/>
          <w:sz w:val="20"/>
          <w:szCs w:val="20"/>
        </w:rPr>
        <w:t>María</w:t>
      </w:r>
      <w:r w:rsidRPr="00DF264B">
        <w:rPr>
          <w:rFonts w:ascii="Altivo Light" w:hAnsi="Altivo Light"/>
          <w:sz w:val="20"/>
          <w:szCs w:val="20"/>
        </w:rPr>
        <w:t xml:space="preserve"> Cristina Mendoza López, Directora de Recursos Humanos.</w:t>
      </w:r>
    </w:p>
    <w:p w14:paraId="37D9ED1F" w14:textId="77777777" w:rsidR="00DF264B" w:rsidRPr="00DF264B" w:rsidRDefault="00DF264B" w:rsidP="00DF264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DF264B">
        <w:rPr>
          <w:rFonts w:ascii="Altivo Light" w:hAnsi="Altivo Light"/>
          <w:sz w:val="20"/>
          <w:szCs w:val="20"/>
        </w:rPr>
        <w:t>Edna Mariela Tambriz Noj, Encargada de la Unidad de Compras.</w:t>
      </w:r>
    </w:p>
    <w:p w14:paraId="3E6A8AEA" w14:textId="77777777" w:rsidR="00DF264B" w:rsidRPr="00DF264B" w:rsidRDefault="00DF264B" w:rsidP="00DF264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DF264B">
        <w:rPr>
          <w:rFonts w:ascii="Altivo Light" w:hAnsi="Altivo Light"/>
          <w:sz w:val="20"/>
          <w:szCs w:val="20"/>
        </w:rPr>
        <w:t>Erick Adolfo Mendoza Galicia, Encargado de la Unidad de Almacén.</w:t>
      </w:r>
    </w:p>
    <w:p w14:paraId="42DFC7F7" w14:textId="6A38E0FB" w:rsidR="0047776E" w:rsidRPr="001E6A03" w:rsidRDefault="00DF264B" w:rsidP="00DF264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DF264B">
        <w:rPr>
          <w:rFonts w:ascii="Altivo Light" w:hAnsi="Altivo Light"/>
          <w:sz w:val="20"/>
          <w:szCs w:val="20"/>
        </w:rPr>
        <w:t>Carlos Francisco Flores España, Asesor de Secretaría General</w:t>
      </w:r>
      <w:r>
        <w:rPr>
          <w:rFonts w:ascii="Altivo Light" w:hAnsi="Altivo Light"/>
          <w:sz w:val="20"/>
          <w:szCs w:val="20"/>
        </w:rPr>
        <w:t>.</w:t>
      </w:r>
      <w:r w:rsidR="00C93393">
        <w:rPr>
          <w:rFonts w:ascii="Altivo Light" w:hAnsi="Altivo Light"/>
          <w:sz w:val="20"/>
          <w:szCs w:val="20"/>
        </w:rPr>
        <w:t xml:space="preserve"> </w:t>
      </w:r>
    </w:p>
    <w:p w14:paraId="1E07226E" w14:textId="77777777" w:rsidR="0047776E" w:rsidRPr="001E6A03" w:rsidRDefault="0047776E" w:rsidP="0047776E">
      <w:pPr>
        <w:spacing w:line="276" w:lineRule="auto"/>
        <w:jc w:val="both"/>
        <w:rPr>
          <w:rFonts w:ascii="Altivo Light" w:hAnsi="Altivo Light"/>
          <w:b/>
          <w:sz w:val="20"/>
          <w:szCs w:val="20"/>
        </w:rPr>
      </w:pPr>
    </w:p>
    <w:p w14:paraId="12C08552" w14:textId="7A17EED1" w:rsidR="0047776E" w:rsidRPr="001E6A03" w:rsidRDefault="0047776E" w:rsidP="0047776E">
      <w:pPr>
        <w:spacing w:line="276" w:lineRule="auto"/>
        <w:jc w:val="both"/>
        <w:rPr>
          <w:rFonts w:ascii="Altivo Light" w:hAnsi="Altivo Light"/>
          <w:b/>
          <w:sz w:val="20"/>
          <w:szCs w:val="20"/>
        </w:rPr>
      </w:pPr>
      <w:r w:rsidRPr="001E6A03">
        <w:rPr>
          <w:rFonts w:ascii="Altivo Light" w:hAnsi="Altivo Light"/>
          <w:b/>
          <w:sz w:val="20"/>
          <w:szCs w:val="20"/>
        </w:rPr>
        <w:t xml:space="preserve">Artículo </w:t>
      </w:r>
      <w:r w:rsidR="007D3EB5" w:rsidRPr="001E6A03">
        <w:rPr>
          <w:rFonts w:ascii="Altivo Light" w:hAnsi="Altivo Light"/>
          <w:b/>
          <w:sz w:val="20"/>
          <w:szCs w:val="20"/>
        </w:rPr>
        <w:t>3</w:t>
      </w:r>
      <w:r w:rsidRPr="001E6A03">
        <w:rPr>
          <w:rFonts w:ascii="Altivo Light" w:hAnsi="Altivo Light"/>
          <w:b/>
          <w:sz w:val="20"/>
          <w:szCs w:val="20"/>
        </w:rPr>
        <w:t xml:space="preserve">. </w:t>
      </w:r>
      <w:r w:rsidRPr="001E6A03">
        <w:rPr>
          <w:rFonts w:ascii="Altivo Light" w:hAnsi="Altivo Light"/>
          <w:sz w:val="20"/>
          <w:szCs w:val="20"/>
        </w:rPr>
        <w:t>El Comité de Ética de la Vicepresidencia de la República, debe</w:t>
      </w:r>
      <w:r w:rsidR="007D3EB5" w:rsidRPr="001E6A03">
        <w:rPr>
          <w:rFonts w:ascii="Altivo Light" w:hAnsi="Altivo Light"/>
          <w:sz w:val="20"/>
          <w:szCs w:val="20"/>
        </w:rPr>
        <w:t xml:space="preserve">rá </w:t>
      </w:r>
      <w:r w:rsidRPr="001E6A03">
        <w:rPr>
          <w:rFonts w:ascii="Altivo Light" w:hAnsi="Altivo Light"/>
          <w:sz w:val="20"/>
          <w:szCs w:val="20"/>
        </w:rPr>
        <w:t xml:space="preserve">cumplir con lo establecido </w:t>
      </w:r>
      <w:r w:rsidR="007D3EB5" w:rsidRPr="001E6A03">
        <w:rPr>
          <w:rFonts w:ascii="Altivo Light" w:hAnsi="Altivo Light"/>
          <w:sz w:val="20"/>
          <w:szCs w:val="20"/>
        </w:rPr>
        <w:t xml:space="preserve">en el </w:t>
      </w:r>
      <w:r w:rsidRPr="001E6A03">
        <w:rPr>
          <w:rFonts w:ascii="Altivo Light" w:hAnsi="Altivo Light"/>
          <w:sz w:val="20"/>
          <w:szCs w:val="20"/>
        </w:rPr>
        <w:t>Código de Ética de la Vicepresidencia de la República</w:t>
      </w:r>
      <w:r w:rsidR="001E6A03" w:rsidRPr="001E6A03">
        <w:rPr>
          <w:rFonts w:ascii="Altivo Light" w:hAnsi="Altivo Light"/>
          <w:sz w:val="20"/>
          <w:szCs w:val="20"/>
        </w:rPr>
        <w:t xml:space="preserve">, el Acuerdo </w:t>
      </w:r>
      <w:r w:rsidR="00DF264B">
        <w:rPr>
          <w:rFonts w:ascii="Altivo Light" w:hAnsi="Altivo Light"/>
          <w:sz w:val="20"/>
          <w:szCs w:val="20"/>
        </w:rPr>
        <w:t xml:space="preserve">Interno </w:t>
      </w:r>
      <w:r w:rsidR="001E6A03" w:rsidRPr="001E6A03">
        <w:rPr>
          <w:rFonts w:ascii="Altivo Light" w:hAnsi="Altivo Light"/>
          <w:sz w:val="20"/>
          <w:szCs w:val="20"/>
        </w:rPr>
        <w:t xml:space="preserve">Número </w:t>
      </w:r>
      <w:r w:rsidR="00DF264B">
        <w:rPr>
          <w:rFonts w:ascii="Altivo Light" w:hAnsi="Altivo Light"/>
          <w:sz w:val="20"/>
          <w:szCs w:val="20"/>
        </w:rPr>
        <w:t>SGV-22-2025</w:t>
      </w:r>
      <w:r w:rsidR="001E6A03" w:rsidRPr="001E6A03">
        <w:rPr>
          <w:rFonts w:ascii="Altivo Light" w:hAnsi="Altivo Light"/>
          <w:sz w:val="20"/>
          <w:szCs w:val="20"/>
        </w:rPr>
        <w:t>, y en cualquier otra disposición relacionada</w:t>
      </w:r>
      <w:r w:rsidRPr="001E6A03">
        <w:rPr>
          <w:rFonts w:ascii="Altivo Light" w:hAnsi="Altivo Light"/>
          <w:sz w:val="20"/>
          <w:szCs w:val="20"/>
        </w:rPr>
        <w:t>.</w:t>
      </w:r>
      <w:r w:rsidRPr="001E6A03">
        <w:rPr>
          <w:rFonts w:ascii="Altivo Light" w:hAnsi="Altivo Light"/>
          <w:b/>
          <w:sz w:val="20"/>
          <w:szCs w:val="20"/>
        </w:rPr>
        <w:t xml:space="preserve">  </w:t>
      </w:r>
    </w:p>
    <w:p w14:paraId="7EC74678" w14:textId="77777777" w:rsidR="0047776E" w:rsidRPr="001E6A03" w:rsidRDefault="0047776E" w:rsidP="0047776E">
      <w:pPr>
        <w:spacing w:line="276" w:lineRule="auto"/>
        <w:jc w:val="both"/>
        <w:rPr>
          <w:rFonts w:ascii="Altivo Light" w:hAnsi="Altivo Light"/>
          <w:b/>
          <w:sz w:val="20"/>
          <w:szCs w:val="20"/>
        </w:rPr>
      </w:pPr>
    </w:p>
    <w:p w14:paraId="3DE765D3" w14:textId="77777777" w:rsidR="000C7447" w:rsidRPr="001E6A03" w:rsidRDefault="0047776E" w:rsidP="0047776E">
      <w:pPr>
        <w:spacing w:line="276" w:lineRule="auto"/>
        <w:jc w:val="both"/>
        <w:rPr>
          <w:rFonts w:ascii="Altivo Light" w:hAnsi="Altivo Light" w:cs="Arial"/>
          <w:sz w:val="20"/>
          <w:szCs w:val="20"/>
        </w:rPr>
      </w:pPr>
      <w:r w:rsidRPr="001E6A03">
        <w:rPr>
          <w:rFonts w:ascii="Altivo Light" w:hAnsi="Altivo Light"/>
          <w:b/>
          <w:sz w:val="20"/>
          <w:szCs w:val="20"/>
        </w:rPr>
        <w:t xml:space="preserve">Artículo </w:t>
      </w:r>
      <w:r w:rsidR="001E6A03" w:rsidRPr="001E6A03">
        <w:rPr>
          <w:rFonts w:ascii="Altivo Light" w:hAnsi="Altivo Light"/>
          <w:b/>
          <w:sz w:val="20"/>
          <w:szCs w:val="20"/>
        </w:rPr>
        <w:t>4</w:t>
      </w:r>
      <w:r w:rsidRPr="001E6A03">
        <w:rPr>
          <w:rFonts w:ascii="Altivo Light" w:hAnsi="Altivo Light"/>
          <w:b/>
          <w:sz w:val="20"/>
          <w:szCs w:val="20"/>
        </w:rPr>
        <w:t xml:space="preserve">. </w:t>
      </w:r>
      <w:r w:rsidRPr="001E6A03">
        <w:rPr>
          <w:rFonts w:ascii="Altivo Light" w:hAnsi="Altivo Light"/>
          <w:sz w:val="20"/>
          <w:szCs w:val="20"/>
        </w:rPr>
        <w:t>El presente Acuerdo Interno suerte efectos de forma inmediata, debiendo publicarse en la página oficial de la Vicepresidencia de la República.</w:t>
      </w:r>
    </w:p>
    <w:p w14:paraId="713A2FC8" w14:textId="77777777" w:rsidR="001E6A03" w:rsidRDefault="001E6A03" w:rsidP="000C7447">
      <w:pPr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</w:p>
    <w:p w14:paraId="60480D95" w14:textId="77777777" w:rsidR="000C7447" w:rsidRPr="00A258A1" w:rsidRDefault="000C7447" w:rsidP="00A258A1">
      <w:pPr>
        <w:spacing w:line="276" w:lineRule="auto"/>
        <w:jc w:val="center"/>
        <w:rPr>
          <w:rFonts w:ascii="Montserrat" w:hAnsi="Montserrat"/>
          <w:sz w:val="20"/>
          <w:szCs w:val="22"/>
        </w:rPr>
      </w:pPr>
      <w:r w:rsidRPr="00A258A1">
        <w:rPr>
          <w:rFonts w:ascii="Altivo Light" w:hAnsi="Altivo Light" w:cs="Arial"/>
          <w:b/>
          <w:sz w:val="20"/>
          <w:szCs w:val="22"/>
        </w:rPr>
        <w:t xml:space="preserve">COMUNÍQUESE, </w:t>
      </w:r>
    </w:p>
    <w:p w14:paraId="473DE5C5" w14:textId="77777777" w:rsidR="000C7447" w:rsidRPr="00177302" w:rsidRDefault="000C7447" w:rsidP="000C7447">
      <w:pPr>
        <w:rPr>
          <w:rFonts w:ascii="Montserrat" w:hAnsi="Montserrat"/>
          <w:sz w:val="21"/>
          <w:szCs w:val="21"/>
        </w:rPr>
      </w:pPr>
    </w:p>
    <w:p w14:paraId="2CA48BD6" w14:textId="77777777" w:rsidR="000C7447" w:rsidRPr="007957EE" w:rsidRDefault="000C7447" w:rsidP="000C7447">
      <w:pPr>
        <w:rPr>
          <w:rFonts w:ascii="Montserrat" w:hAnsi="Montserrat"/>
          <w:sz w:val="21"/>
          <w:szCs w:val="21"/>
        </w:rPr>
      </w:pPr>
    </w:p>
    <w:p w14:paraId="3F955F58" w14:textId="77777777" w:rsidR="00312D45" w:rsidRPr="00312D45" w:rsidRDefault="00312D45" w:rsidP="00312D45">
      <w:pPr>
        <w:rPr>
          <w:lang w:val="en-US"/>
        </w:rPr>
      </w:pPr>
    </w:p>
    <w:sectPr w:rsidR="00312D45" w:rsidRPr="00312D45" w:rsidSect="000C7447">
      <w:headerReference w:type="default" r:id="rId7"/>
      <w:footerReference w:type="default" r:id="rId8"/>
      <w:pgSz w:w="12242" w:h="18722" w:code="5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4668" w14:textId="77777777" w:rsidR="007C0EAA" w:rsidRDefault="007C0EAA" w:rsidP="00312D45">
      <w:r>
        <w:separator/>
      </w:r>
    </w:p>
  </w:endnote>
  <w:endnote w:type="continuationSeparator" w:id="0">
    <w:p w14:paraId="407431AF" w14:textId="77777777" w:rsidR="007C0EAA" w:rsidRDefault="007C0EAA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34B5" w14:textId="77777777"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24CE37B0" wp14:editId="163B0E1E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94AB2" wp14:editId="7DD3788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5A6346" w14:textId="77777777"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D9F4A12" w14:textId="77777777"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72E985FA" w14:textId="77777777"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94AB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" filled="f" stroked="f" strokeweight=".5pt">
              <v:textbox>
                <w:txbxContent>
                  <w:p w14:paraId="535A6346" w14:textId="77777777"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D9F4A12" w14:textId="77777777"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72E985FA" w14:textId="77777777"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4C412EF" wp14:editId="61173BB4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815D" w14:textId="77777777" w:rsidR="007C0EAA" w:rsidRDefault="007C0EAA" w:rsidP="00312D45">
      <w:r>
        <w:separator/>
      </w:r>
    </w:p>
  </w:footnote>
  <w:footnote w:type="continuationSeparator" w:id="0">
    <w:p w14:paraId="2332D23E" w14:textId="77777777" w:rsidR="007C0EAA" w:rsidRDefault="007C0EAA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4A08" w14:textId="77777777" w:rsidR="00312D45" w:rsidRDefault="00312D45">
    <w:pPr>
      <w:pStyle w:val="Encabezado"/>
    </w:pPr>
    <w:r>
      <w:rPr>
        <w:noProof/>
      </w:rPr>
      <w:drawing>
        <wp:inline distT="0" distB="0" distL="0" distR="0" wp14:anchorId="22370095" wp14:editId="331E19BD">
          <wp:extent cx="2909570" cy="702537"/>
          <wp:effectExtent l="0" t="0" r="5080" b="254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5A469C"/>
    <w:multiLevelType w:val="hybridMultilevel"/>
    <w:tmpl w:val="002CE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6D7F"/>
    <w:multiLevelType w:val="hybridMultilevel"/>
    <w:tmpl w:val="F67EC9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A7CB0"/>
    <w:multiLevelType w:val="hybridMultilevel"/>
    <w:tmpl w:val="F6C0B50A"/>
    <w:lvl w:ilvl="0" w:tplc="373A3C8A">
      <w:numFmt w:val="bullet"/>
      <w:lvlText w:val="•"/>
      <w:lvlJc w:val="left"/>
      <w:pPr>
        <w:ind w:left="1065" w:hanging="705"/>
      </w:pPr>
      <w:rPr>
        <w:rFonts w:ascii="Altivo Light" w:eastAsiaTheme="minorHAnsi" w:hAnsi="Altivo Ligh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0031B"/>
    <w:multiLevelType w:val="hybridMultilevel"/>
    <w:tmpl w:val="AEAA5DF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612E6"/>
    <w:multiLevelType w:val="hybridMultilevel"/>
    <w:tmpl w:val="4720FC2E"/>
    <w:lvl w:ilvl="0" w:tplc="373A3C8A">
      <w:numFmt w:val="bullet"/>
      <w:lvlText w:val="•"/>
      <w:lvlJc w:val="left"/>
      <w:pPr>
        <w:ind w:left="1065" w:hanging="705"/>
      </w:pPr>
      <w:rPr>
        <w:rFonts w:ascii="Altivo Light" w:eastAsiaTheme="minorHAnsi" w:hAnsi="Altivo Ligh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648682">
    <w:abstractNumId w:val="0"/>
  </w:num>
  <w:num w:numId="2" w16cid:durableId="1597058435">
    <w:abstractNumId w:val="2"/>
  </w:num>
  <w:num w:numId="3" w16cid:durableId="720858797">
    <w:abstractNumId w:val="3"/>
  </w:num>
  <w:num w:numId="4" w16cid:durableId="241572657">
    <w:abstractNumId w:val="5"/>
  </w:num>
  <w:num w:numId="5" w16cid:durableId="748968173">
    <w:abstractNumId w:val="4"/>
  </w:num>
  <w:num w:numId="6" w16cid:durableId="130589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96C80"/>
    <w:rsid w:val="000C7447"/>
    <w:rsid w:val="000F1A81"/>
    <w:rsid w:val="0010110F"/>
    <w:rsid w:val="001264EC"/>
    <w:rsid w:val="001E6A03"/>
    <w:rsid w:val="00312D45"/>
    <w:rsid w:val="0047776E"/>
    <w:rsid w:val="0049475A"/>
    <w:rsid w:val="004B4FF6"/>
    <w:rsid w:val="004C5D7C"/>
    <w:rsid w:val="00771B4C"/>
    <w:rsid w:val="007C0EAA"/>
    <w:rsid w:val="007D3EB5"/>
    <w:rsid w:val="008116D9"/>
    <w:rsid w:val="008238A4"/>
    <w:rsid w:val="00826960"/>
    <w:rsid w:val="008E0754"/>
    <w:rsid w:val="00A21566"/>
    <w:rsid w:val="00A258A1"/>
    <w:rsid w:val="00A321AC"/>
    <w:rsid w:val="00B16DC1"/>
    <w:rsid w:val="00B86F0A"/>
    <w:rsid w:val="00BB7C4B"/>
    <w:rsid w:val="00C93393"/>
    <w:rsid w:val="00D65B7E"/>
    <w:rsid w:val="00DB2367"/>
    <w:rsid w:val="00DD5B03"/>
    <w:rsid w:val="00DF264B"/>
    <w:rsid w:val="00E74EF6"/>
    <w:rsid w:val="00ED756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FDE04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Miriam Sandoval</cp:lastModifiedBy>
  <cp:revision>4</cp:revision>
  <cp:lastPrinted>2025-08-28T18:46:00Z</cp:lastPrinted>
  <dcterms:created xsi:type="dcterms:W3CDTF">2025-08-28T18:36:00Z</dcterms:created>
  <dcterms:modified xsi:type="dcterms:W3CDTF">2025-08-28T19:18:00Z</dcterms:modified>
</cp:coreProperties>
</file>